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DA" w:rsidRPr="00A74343" w:rsidRDefault="00B31BDA" w:rsidP="00B31BDA">
      <w:pPr>
        <w:spacing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F058B7">
        <w:rPr>
          <w:rFonts w:asciiTheme="minorHAnsi" w:hAnsiTheme="minorHAnsi" w:cstheme="minorHAnsi"/>
          <w:szCs w:val="24"/>
        </w:rPr>
        <w:t>29</w:t>
      </w:r>
      <w:r>
        <w:rPr>
          <w:rFonts w:asciiTheme="minorHAnsi" w:hAnsiTheme="minorHAnsi" w:cstheme="minorHAnsi"/>
          <w:szCs w:val="24"/>
        </w:rPr>
        <w:t>.</w:t>
      </w:r>
      <w:r w:rsidR="00F058B7">
        <w:rPr>
          <w:rFonts w:asciiTheme="minorHAnsi" w:hAnsiTheme="minorHAnsi" w:cstheme="minorHAnsi"/>
          <w:szCs w:val="24"/>
        </w:rPr>
        <w:t>09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AF2917">
        <w:rPr>
          <w:rFonts w:asciiTheme="minorHAnsi" w:hAnsiTheme="minorHAnsi" w:cstheme="minorHAnsi"/>
          <w:b/>
        </w:rPr>
        <w:t>3</w:t>
      </w:r>
      <w:r w:rsidR="006B2B95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 xml:space="preserve">.2023.ZP2                                     </w:t>
      </w:r>
    </w:p>
    <w:p w:rsidR="00B31BDA" w:rsidRPr="00BB519D" w:rsidRDefault="00B31BDA" w:rsidP="00B31BDA">
      <w:pPr>
        <w:spacing w:line="240" w:lineRule="auto"/>
        <w:rPr>
          <w:rFonts w:asciiTheme="minorHAnsi" w:hAnsiTheme="minorHAnsi" w:cstheme="minorHAnsi"/>
          <w:b/>
        </w:rPr>
      </w:pPr>
    </w:p>
    <w:p w:rsidR="00AF2917" w:rsidRPr="0076757A" w:rsidRDefault="00B31BDA" w:rsidP="00AF2917">
      <w:pPr>
        <w:spacing w:after="120" w:line="276" w:lineRule="auto"/>
        <w:rPr>
          <w:rFonts w:asciiTheme="minorHAnsi" w:hAnsiTheme="minorHAnsi" w:cstheme="minorHAnsi"/>
          <w:spacing w:val="-8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bookmarkStart w:id="0" w:name="_Hlk135296321"/>
      <w:r w:rsidR="006B2B95" w:rsidRPr="001929B8">
        <w:rPr>
          <w:rFonts w:asciiTheme="minorHAnsi" w:hAnsiTheme="minorHAnsi" w:cstheme="minorHAnsi"/>
          <w:b/>
          <w:bCs/>
          <w:color w:val="0070C0"/>
          <w:kern w:val="2"/>
          <w:szCs w:val="24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  <w:bookmarkEnd w:id="0"/>
    </w:p>
    <w:p w:rsidR="00B31BDA" w:rsidRPr="00BB519D" w:rsidRDefault="00B31BDA" w:rsidP="00AF2917">
      <w:pPr>
        <w:spacing w:line="360" w:lineRule="auto"/>
        <w:rPr>
          <w:rFonts w:asciiTheme="minorHAnsi" w:hAnsiTheme="minorHAnsi" w:cstheme="minorHAnsi"/>
          <w:b/>
        </w:rPr>
      </w:pPr>
    </w:p>
    <w:p w:rsidR="00B31BDA" w:rsidRDefault="00B31BDA" w:rsidP="00B31BDA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  <w:r>
        <w:rPr>
          <w:rFonts w:asciiTheme="minorHAnsi" w:hAnsiTheme="minorHAnsi" w:cstheme="minorHAnsi"/>
          <w:b/>
        </w:rPr>
        <w:t xml:space="preserve"> </w:t>
      </w:r>
    </w:p>
    <w:p w:rsidR="00B31BDA" w:rsidRPr="00BB519D" w:rsidRDefault="00B31BDA" w:rsidP="00B31BDA">
      <w:pPr>
        <w:tabs>
          <w:tab w:val="left" w:pos="0"/>
        </w:tabs>
        <w:spacing w:line="240" w:lineRule="auto"/>
        <w:rPr>
          <w:rFonts w:asciiTheme="minorHAnsi" w:hAnsiTheme="minorHAnsi" w:cstheme="minorHAnsi"/>
        </w:rPr>
      </w:pPr>
    </w:p>
    <w:p w:rsidR="00B31BDA" w:rsidRPr="00BB519D" w:rsidRDefault="00B31BDA" w:rsidP="00B31BDA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2023,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1605)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B31BDA" w:rsidRPr="00BB519D" w:rsidRDefault="00B31BDA" w:rsidP="00B31BDA">
      <w:pPr>
        <w:tabs>
          <w:tab w:val="left" w:pos="0"/>
        </w:tabs>
        <w:spacing w:line="240" w:lineRule="auto"/>
        <w:rPr>
          <w:rFonts w:asciiTheme="minorHAnsi" w:hAnsiTheme="minorHAnsi" w:cstheme="minorHAnsi"/>
        </w:rPr>
      </w:pPr>
    </w:p>
    <w:p w:rsidR="00B31BDA" w:rsidRPr="00BB519D" w:rsidRDefault="00B31BDA" w:rsidP="00B31BDA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B31BDA" w:rsidRPr="00BB519D" w:rsidRDefault="00B31BDA" w:rsidP="00B31BDA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B31BDA" w:rsidRDefault="00B31BDA" w:rsidP="00B31BDA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B46F1E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B31BDA" w:rsidRPr="00B31BDA" w:rsidRDefault="006B2B95" w:rsidP="00B31BDA">
      <w:pPr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Przedsiębiorstwo Produkcyjno-Handlowo-Usługowe „MARKA” s.c. Andrzej Suliński, Urszula Sulińska</w:t>
      </w:r>
      <w:r w:rsidR="00B31BDA" w:rsidRPr="00B31BDA">
        <w:rPr>
          <w:rFonts w:asciiTheme="minorHAnsi" w:hAnsiTheme="minorHAnsi" w:cstheme="minorHAnsi"/>
          <w:b/>
          <w:color w:val="0070C0"/>
        </w:rPr>
        <w:t xml:space="preserve">, ul. </w:t>
      </w:r>
      <w:r>
        <w:rPr>
          <w:rFonts w:asciiTheme="minorHAnsi" w:hAnsiTheme="minorHAnsi" w:cstheme="minorHAnsi"/>
          <w:b/>
          <w:color w:val="0070C0"/>
        </w:rPr>
        <w:t>Fordońska 169</w:t>
      </w:r>
      <w:r w:rsidR="00B31BDA" w:rsidRPr="00B31BDA">
        <w:rPr>
          <w:rFonts w:asciiTheme="minorHAnsi" w:hAnsiTheme="minorHAnsi" w:cstheme="minorHAnsi"/>
          <w:b/>
          <w:color w:val="0070C0"/>
        </w:rPr>
        <w:t>, 8</w:t>
      </w:r>
      <w:r>
        <w:rPr>
          <w:rFonts w:asciiTheme="minorHAnsi" w:hAnsiTheme="minorHAnsi" w:cstheme="minorHAnsi"/>
          <w:b/>
          <w:color w:val="0070C0"/>
        </w:rPr>
        <w:t>5</w:t>
      </w:r>
      <w:r w:rsidR="00B31BDA" w:rsidRPr="00B31BDA">
        <w:rPr>
          <w:rFonts w:asciiTheme="minorHAnsi" w:hAnsiTheme="minorHAnsi" w:cstheme="minorHAnsi"/>
          <w:b/>
          <w:color w:val="0070C0"/>
        </w:rPr>
        <w:t>-</w:t>
      </w:r>
      <w:r>
        <w:rPr>
          <w:rFonts w:asciiTheme="minorHAnsi" w:hAnsiTheme="minorHAnsi" w:cstheme="minorHAnsi"/>
          <w:b/>
          <w:color w:val="0070C0"/>
        </w:rPr>
        <w:t>739 Bydgoszcz</w:t>
      </w:r>
      <w:r w:rsidR="00B31BDA" w:rsidRPr="00B31BDA">
        <w:rPr>
          <w:rFonts w:asciiTheme="minorHAnsi" w:hAnsiTheme="minorHAnsi" w:cstheme="minorHAnsi"/>
          <w:b/>
          <w:color w:val="0070C0"/>
        </w:rPr>
        <w:t xml:space="preserve"> </w:t>
      </w:r>
    </w:p>
    <w:p w:rsidR="00B31BDA" w:rsidRDefault="00B31BDA" w:rsidP="00B31BDA">
      <w:pPr>
        <w:ind w:right="110"/>
        <w:rPr>
          <w:rFonts w:asciiTheme="minorHAnsi" w:hAnsiTheme="minorHAnsi" w:cstheme="minorHAnsi"/>
        </w:rPr>
      </w:pPr>
      <w:r w:rsidRPr="00035850">
        <w:rPr>
          <w:rFonts w:asciiTheme="minorHAnsi" w:hAnsiTheme="minorHAnsi" w:cstheme="minorHAnsi"/>
        </w:rPr>
        <w:t xml:space="preserve">z </w:t>
      </w:r>
      <w:r w:rsidRPr="00BB519D">
        <w:rPr>
          <w:rFonts w:asciiTheme="minorHAnsi" w:hAnsiTheme="minorHAnsi" w:cstheme="minorHAnsi"/>
        </w:rPr>
        <w:t xml:space="preserve">ceną brutto </w:t>
      </w:r>
      <w:r w:rsidR="006B2B95">
        <w:rPr>
          <w:rFonts w:asciiTheme="minorHAnsi" w:hAnsiTheme="minorHAnsi" w:cstheme="minorHAnsi"/>
          <w:b/>
        </w:rPr>
        <w:t>171</w:t>
      </w:r>
      <w:r w:rsidRPr="00B46F1E">
        <w:rPr>
          <w:rFonts w:asciiTheme="minorHAnsi" w:hAnsiTheme="minorHAnsi" w:cstheme="minorHAnsi"/>
          <w:b/>
        </w:rPr>
        <w:t> </w:t>
      </w:r>
      <w:r w:rsidR="006B2B95">
        <w:rPr>
          <w:rFonts w:asciiTheme="minorHAnsi" w:hAnsiTheme="minorHAnsi" w:cstheme="minorHAnsi"/>
          <w:b/>
        </w:rPr>
        <w:t>939</w:t>
      </w:r>
      <w:r>
        <w:rPr>
          <w:rFonts w:asciiTheme="minorHAnsi" w:hAnsiTheme="minorHAnsi" w:cstheme="minorHAnsi"/>
          <w:b/>
        </w:rPr>
        <w:t>,</w:t>
      </w:r>
      <w:r w:rsidR="006B2B95">
        <w:rPr>
          <w:rFonts w:asciiTheme="minorHAnsi" w:hAnsiTheme="minorHAnsi" w:cstheme="minorHAnsi"/>
          <w:b/>
        </w:rPr>
        <w:t>78</w:t>
      </w:r>
      <w:r w:rsidRPr="00BC7E38">
        <w:rPr>
          <w:rFonts w:asciiTheme="minorHAnsi" w:hAnsiTheme="minorHAnsi" w:cstheme="minorHAnsi"/>
          <w:b/>
        </w:rPr>
        <w:t xml:space="preserve"> zł</w:t>
      </w:r>
      <w:r w:rsidRPr="00BB519D">
        <w:rPr>
          <w:rFonts w:asciiTheme="minorHAnsi" w:hAnsiTheme="minorHAnsi" w:cstheme="minorHAnsi"/>
        </w:rPr>
        <w:t xml:space="preserve"> </w:t>
      </w:r>
    </w:p>
    <w:p w:rsidR="00B31BDA" w:rsidRPr="00286394" w:rsidRDefault="00B31BDA" w:rsidP="00B31BDA">
      <w:pPr>
        <w:ind w:right="110"/>
        <w:rPr>
          <w:rFonts w:asciiTheme="minorHAnsi" w:hAnsiTheme="minorHAnsi" w:cstheme="minorHAnsi"/>
          <w:sz w:val="22"/>
        </w:rPr>
      </w:pPr>
      <w:r w:rsidRPr="00286394">
        <w:rPr>
          <w:rFonts w:asciiTheme="minorHAnsi" w:hAnsiTheme="minorHAnsi" w:cstheme="minorHAnsi"/>
          <w:sz w:val="22"/>
        </w:rPr>
        <w:t>(</w:t>
      </w:r>
      <w:r w:rsidRPr="00286394">
        <w:rPr>
          <w:rFonts w:asciiTheme="minorHAnsi" w:hAnsiTheme="minorHAnsi" w:cstheme="minorHAnsi"/>
          <w:i/>
          <w:sz w:val="22"/>
        </w:rPr>
        <w:t xml:space="preserve">słownie złotych: </w:t>
      </w:r>
      <w:r w:rsidR="006B2B95">
        <w:rPr>
          <w:rFonts w:asciiTheme="minorHAnsi" w:hAnsiTheme="minorHAnsi" w:cstheme="minorHAnsi"/>
          <w:i/>
          <w:sz w:val="22"/>
        </w:rPr>
        <w:t>sto siedemdziesiąt jeden tysięcy dziewięćset trzydzieści dziewięć</w:t>
      </w:r>
      <w:r>
        <w:rPr>
          <w:rFonts w:asciiTheme="minorHAnsi" w:hAnsiTheme="minorHAnsi" w:cstheme="minorHAnsi"/>
          <w:i/>
          <w:sz w:val="22"/>
        </w:rPr>
        <w:t xml:space="preserve"> złot</w:t>
      </w:r>
      <w:r w:rsidR="00B46F1E">
        <w:rPr>
          <w:rFonts w:asciiTheme="minorHAnsi" w:hAnsiTheme="minorHAnsi" w:cstheme="minorHAnsi"/>
          <w:i/>
          <w:sz w:val="22"/>
        </w:rPr>
        <w:t>ych</w:t>
      </w:r>
      <w:r w:rsidRPr="00286394">
        <w:rPr>
          <w:rFonts w:asciiTheme="minorHAnsi" w:hAnsiTheme="minorHAnsi" w:cstheme="minorHAnsi"/>
          <w:i/>
          <w:sz w:val="22"/>
        </w:rPr>
        <w:t xml:space="preserve"> </w:t>
      </w:r>
      <w:r w:rsidR="00B46F1E">
        <w:rPr>
          <w:rFonts w:asciiTheme="minorHAnsi" w:hAnsiTheme="minorHAnsi" w:cstheme="minorHAnsi"/>
          <w:i/>
          <w:sz w:val="22"/>
        </w:rPr>
        <w:t>7</w:t>
      </w:r>
      <w:r w:rsidR="006B2B95">
        <w:rPr>
          <w:rFonts w:asciiTheme="minorHAnsi" w:hAnsiTheme="minorHAnsi" w:cstheme="minorHAnsi"/>
          <w:i/>
          <w:sz w:val="22"/>
        </w:rPr>
        <w:t>8</w:t>
      </w:r>
      <w:r w:rsidRPr="00286394">
        <w:rPr>
          <w:rFonts w:asciiTheme="minorHAnsi" w:hAnsiTheme="minorHAnsi" w:cstheme="minorHAnsi"/>
          <w:i/>
          <w:sz w:val="22"/>
        </w:rPr>
        <w:t>/100</w:t>
      </w:r>
      <w:r w:rsidRPr="00286394">
        <w:rPr>
          <w:rFonts w:asciiTheme="minorHAnsi" w:hAnsiTheme="minorHAnsi" w:cstheme="minorHAnsi"/>
          <w:sz w:val="22"/>
        </w:rPr>
        <w:t>)</w:t>
      </w:r>
    </w:p>
    <w:p w:rsidR="00B31BDA" w:rsidRPr="00BB519D" w:rsidRDefault="00B31BDA" w:rsidP="00B31BDA">
      <w:pPr>
        <w:spacing w:line="240" w:lineRule="auto"/>
        <w:ind w:right="110"/>
        <w:rPr>
          <w:rFonts w:asciiTheme="minorHAnsi" w:hAnsiTheme="minorHAnsi" w:cstheme="minorHAnsi"/>
          <w:b/>
        </w:rPr>
      </w:pPr>
    </w:p>
    <w:p w:rsidR="00B31BDA" w:rsidRPr="00BB519D" w:rsidRDefault="00B31BDA" w:rsidP="00B31BDA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B31BDA" w:rsidRPr="0070458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B31BDA" w:rsidRPr="00BB519D" w:rsidRDefault="00B31BDA" w:rsidP="006B2B95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</w:t>
      </w:r>
      <w:r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B31BDA" w:rsidRPr="0070458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B31BDA" w:rsidRPr="008C00E2" w:rsidRDefault="00B31BDA" w:rsidP="00B31BDA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lastRenderedPageBreak/>
        <w:t>Wykonawcy, którzy złożyli oferty wraz z punktacją przyznaną w ofercie w każdym kryterium oceny ofert i łączną punktacją:</w:t>
      </w: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670"/>
        <w:gridCol w:w="1598"/>
        <w:gridCol w:w="1276"/>
        <w:gridCol w:w="1276"/>
        <w:gridCol w:w="1417"/>
        <w:gridCol w:w="1443"/>
        <w:gridCol w:w="1251"/>
      </w:tblGrid>
      <w:tr w:rsidR="006B2B95" w:rsidRPr="00D22013" w:rsidTr="006B2B95">
        <w:trPr>
          <w:trHeight w:val="954"/>
        </w:trPr>
        <w:tc>
          <w:tcPr>
            <w:tcW w:w="670" w:type="dxa"/>
            <w:vAlign w:val="center"/>
          </w:tcPr>
          <w:p w:rsidR="006B2B95" w:rsidRPr="006B2B95" w:rsidRDefault="006B2B95" w:rsidP="00D03F1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2B95">
              <w:rPr>
                <w:rFonts w:ascii="Calibri" w:hAnsi="Calibri" w:cs="Calibri"/>
                <w:sz w:val="18"/>
                <w:szCs w:val="18"/>
              </w:rPr>
              <w:t>Nr oferty</w:t>
            </w:r>
          </w:p>
        </w:tc>
        <w:tc>
          <w:tcPr>
            <w:tcW w:w="1598" w:type="dxa"/>
            <w:vAlign w:val="center"/>
          </w:tcPr>
          <w:p w:rsidR="006B2B95" w:rsidRPr="006B2B95" w:rsidRDefault="006B2B95" w:rsidP="00D03F1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2B95">
              <w:rPr>
                <w:rFonts w:ascii="Calibri" w:hAnsi="Calibri" w:cs="Calibri"/>
                <w:sz w:val="18"/>
                <w:szCs w:val="18"/>
              </w:rPr>
              <w:t>Nazwa (firma) i adres Wykonawcy</w:t>
            </w:r>
          </w:p>
        </w:tc>
        <w:tc>
          <w:tcPr>
            <w:tcW w:w="1276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B2B95">
              <w:rPr>
                <w:rFonts w:ascii="Calibri" w:hAnsi="Calibri" w:cs="Calibri"/>
                <w:b/>
                <w:bCs/>
                <w:sz w:val="18"/>
                <w:szCs w:val="18"/>
              </w:rPr>
              <w:t>Cena oferty zł brutto</w:t>
            </w:r>
          </w:p>
        </w:tc>
        <w:tc>
          <w:tcPr>
            <w:tcW w:w="1276" w:type="dxa"/>
            <w:vAlign w:val="center"/>
          </w:tcPr>
          <w:p w:rsidR="006B2B95" w:rsidRPr="006B2B95" w:rsidRDefault="006B2B95" w:rsidP="00D03F1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2B95">
              <w:rPr>
                <w:rFonts w:ascii="Calibri" w:hAnsi="Calibri" w:cs="Calibri"/>
                <w:sz w:val="18"/>
                <w:szCs w:val="18"/>
              </w:rPr>
              <w:t>Liczba punktów w kryterium cena</w:t>
            </w:r>
          </w:p>
        </w:tc>
        <w:tc>
          <w:tcPr>
            <w:tcW w:w="1417" w:type="dxa"/>
            <w:vAlign w:val="center"/>
          </w:tcPr>
          <w:p w:rsidR="006B2B95" w:rsidRPr="006B2B95" w:rsidRDefault="006B2B95" w:rsidP="00D03F1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B2B95">
              <w:rPr>
                <w:rFonts w:ascii="Calibri" w:hAnsi="Calibri" w:cs="Calibri"/>
                <w:b/>
                <w:sz w:val="18"/>
                <w:szCs w:val="18"/>
              </w:rPr>
              <w:t>Okres udzielenia gwarancji jakości na wykonane roboty budowlane</w:t>
            </w:r>
          </w:p>
        </w:tc>
        <w:tc>
          <w:tcPr>
            <w:tcW w:w="1443" w:type="dxa"/>
            <w:vAlign w:val="center"/>
          </w:tcPr>
          <w:p w:rsidR="006B2B95" w:rsidRPr="006B2B95" w:rsidRDefault="006B2B95" w:rsidP="00D03F1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2B95">
              <w:rPr>
                <w:rFonts w:ascii="Calibri" w:hAnsi="Calibri" w:cs="Calibri"/>
                <w:sz w:val="18"/>
                <w:szCs w:val="18"/>
              </w:rPr>
              <w:t>Liczba punktów w kryterium okres gwarancji</w:t>
            </w:r>
          </w:p>
        </w:tc>
        <w:tc>
          <w:tcPr>
            <w:tcW w:w="1251" w:type="dxa"/>
            <w:vAlign w:val="center"/>
          </w:tcPr>
          <w:p w:rsidR="006B2B95" w:rsidRPr="006B2B95" w:rsidRDefault="006B2B95" w:rsidP="00D03F1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2B95">
              <w:rPr>
                <w:rFonts w:ascii="Calibri" w:hAnsi="Calibri" w:cs="Calibri"/>
                <w:sz w:val="18"/>
                <w:szCs w:val="18"/>
              </w:rPr>
              <w:t>Suma</w:t>
            </w:r>
          </w:p>
        </w:tc>
      </w:tr>
      <w:tr w:rsidR="006B2B95" w:rsidRPr="00D22013" w:rsidTr="006B2B95">
        <w:trPr>
          <w:trHeight w:val="954"/>
        </w:trPr>
        <w:tc>
          <w:tcPr>
            <w:tcW w:w="670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598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P.P.H.U. „MARKA” s.c.</w:t>
            </w:r>
          </w:p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Andrzej Suliński, Urszula Sulińska</w:t>
            </w:r>
          </w:p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ul. Fordońska 169</w:t>
            </w:r>
          </w:p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85-739 Bydgoszcz</w:t>
            </w:r>
          </w:p>
        </w:tc>
        <w:tc>
          <w:tcPr>
            <w:tcW w:w="1276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171 939,78 zł</w:t>
            </w:r>
          </w:p>
        </w:tc>
        <w:tc>
          <w:tcPr>
            <w:tcW w:w="1276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60,00</w:t>
            </w:r>
          </w:p>
        </w:tc>
        <w:tc>
          <w:tcPr>
            <w:tcW w:w="1417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43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bCs/>
                <w:sz w:val="18"/>
                <w:szCs w:val="18"/>
              </w:rPr>
              <w:t>40,00</w:t>
            </w:r>
          </w:p>
        </w:tc>
        <w:tc>
          <w:tcPr>
            <w:tcW w:w="1251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100,00</w:t>
            </w:r>
          </w:p>
        </w:tc>
      </w:tr>
      <w:tr w:rsidR="006B2B95" w:rsidRPr="00D22013" w:rsidTr="006B2B95">
        <w:trPr>
          <w:trHeight w:val="954"/>
        </w:trPr>
        <w:tc>
          <w:tcPr>
            <w:tcW w:w="670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598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 xml:space="preserve">KONSTBUD Arsen </w:t>
            </w:r>
            <w:proofErr w:type="spellStart"/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Babachanian</w:t>
            </w:r>
            <w:proofErr w:type="spellEnd"/>
          </w:p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ul. Łąkowa 5,</w:t>
            </w:r>
          </w:p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86-060 Dziemionna</w:t>
            </w:r>
          </w:p>
        </w:tc>
        <w:tc>
          <w:tcPr>
            <w:tcW w:w="1276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189 501,67 zł</w:t>
            </w:r>
          </w:p>
        </w:tc>
        <w:tc>
          <w:tcPr>
            <w:tcW w:w="1276" w:type="dxa"/>
            <w:vAlign w:val="center"/>
          </w:tcPr>
          <w:p w:rsidR="006B2B95" w:rsidRPr="006B2B95" w:rsidRDefault="00EE1901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54,44</w:t>
            </w:r>
          </w:p>
        </w:tc>
        <w:tc>
          <w:tcPr>
            <w:tcW w:w="1417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43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bCs/>
                <w:sz w:val="18"/>
                <w:szCs w:val="18"/>
              </w:rPr>
              <w:t>40,00</w:t>
            </w:r>
          </w:p>
        </w:tc>
        <w:tc>
          <w:tcPr>
            <w:tcW w:w="1251" w:type="dxa"/>
            <w:vAlign w:val="center"/>
          </w:tcPr>
          <w:p w:rsidR="006B2B95" w:rsidRPr="006B2B95" w:rsidRDefault="00EE1901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94,44</w:t>
            </w:r>
          </w:p>
        </w:tc>
      </w:tr>
      <w:tr w:rsidR="006B2B95" w:rsidRPr="00D22013" w:rsidTr="006B2B95">
        <w:trPr>
          <w:trHeight w:val="954"/>
        </w:trPr>
        <w:tc>
          <w:tcPr>
            <w:tcW w:w="670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598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Zakład Remontowo-Budowlany „ADEX” Dariusz Dudkiewicz</w:t>
            </w:r>
          </w:p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ul. Pałucka 11</w:t>
            </w:r>
          </w:p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89-200 Szubin</w:t>
            </w:r>
          </w:p>
        </w:tc>
        <w:tc>
          <w:tcPr>
            <w:tcW w:w="1276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196 282,64 zł</w:t>
            </w:r>
          </w:p>
        </w:tc>
        <w:tc>
          <w:tcPr>
            <w:tcW w:w="1276" w:type="dxa"/>
            <w:vAlign w:val="center"/>
          </w:tcPr>
          <w:p w:rsidR="006B2B95" w:rsidRPr="006B2B95" w:rsidRDefault="00EE1901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52,56</w:t>
            </w:r>
          </w:p>
        </w:tc>
        <w:tc>
          <w:tcPr>
            <w:tcW w:w="1417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43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bCs/>
                <w:sz w:val="18"/>
                <w:szCs w:val="18"/>
              </w:rPr>
              <w:t>40,00</w:t>
            </w:r>
          </w:p>
        </w:tc>
        <w:tc>
          <w:tcPr>
            <w:tcW w:w="1251" w:type="dxa"/>
            <w:vAlign w:val="center"/>
          </w:tcPr>
          <w:p w:rsidR="006B2B95" w:rsidRPr="006B2B95" w:rsidRDefault="00EE1901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92,56</w:t>
            </w:r>
          </w:p>
        </w:tc>
      </w:tr>
      <w:tr w:rsidR="006B2B95" w:rsidRPr="00D22013" w:rsidTr="006B2B95">
        <w:trPr>
          <w:trHeight w:val="954"/>
        </w:trPr>
        <w:tc>
          <w:tcPr>
            <w:tcW w:w="670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8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KOR-POL INVEST Sp. z o.o.</w:t>
            </w:r>
          </w:p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ul. Dąbrowa 35</w:t>
            </w:r>
          </w:p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85-147 Bydgoszcz</w:t>
            </w:r>
          </w:p>
        </w:tc>
        <w:tc>
          <w:tcPr>
            <w:tcW w:w="1276" w:type="dxa"/>
            <w:vAlign w:val="center"/>
          </w:tcPr>
          <w:p w:rsidR="006B2B95" w:rsidRPr="006B2B95" w:rsidRDefault="006B2B95" w:rsidP="006B2B9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6B2B95">
              <w:rPr>
                <w:rFonts w:asciiTheme="minorHAnsi" w:hAnsiTheme="minorHAnsi" w:cstheme="minorHAnsi"/>
                <w:sz w:val="18"/>
                <w:szCs w:val="24"/>
              </w:rPr>
              <w:t>307 146,38 zł</w:t>
            </w:r>
          </w:p>
        </w:tc>
        <w:tc>
          <w:tcPr>
            <w:tcW w:w="1276" w:type="dxa"/>
            <w:vAlign w:val="center"/>
          </w:tcPr>
          <w:p w:rsidR="006B2B95" w:rsidRPr="006B2B95" w:rsidRDefault="00EE1901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33,59</w:t>
            </w:r>
          </w:p>
        </w:tc>
        <w:tc>
          <w:tcPr>
            <w:tcW w:w="1417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43" w:type="dxa"/>
            <w:vAlign w:val="center"/>
          </w:tcPr>
          <w:p w:rsidR="006B2B95" w:rsidRPr="006B2B95" w:rsidRDefault="006B2B95" w:rsidP="006B2B95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bCs/>
                <w:sz w:val="18"/>
                <w:szCs w:val="18"/>
              </w:rPr>
              <w:t>40,00</w:t>
            </w:r>
          </w:p>
        </w:tc>
        <w:tc>
          <w:tcPr>
            <w:tcW w:w="1251" w:type="dxa"/>
            <w:vAlign w:val="center"/>
          </w:tcPr>
          <w:p w:rsidR="006B2B95" w:rsidRPr="006B2B95" w:rsidRDefault="006B2B95" w:rsidP="00EE1901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B2B95">
              <w:rPr>
                <w:rFonts w:asciiTheme="minorHAnsi" w:hAnsiTheme="minorHAnsi" w:cstheme="minorHAnsi"/>
                <w:bCs/>
                <w:sz w:val="18"/>
                <w:szCs w:val="18"/>
              </w:rPr>
              <w:t>7</w:t>
            </w:r>
            <w:r w:rsidR="00EE1901">
              <w:rPr>
                <w:rFonts w:asciiTheme="minorHAnsi" w:hAnsiTheme="minorHAnsi" w:cstheme="minorHAnsi"/>
                <w:bCs/>
                <w:sz w:val="18"/>
                <w:szCs w:val="18"/>
              </w:rPr>
              <w:t>3,59</w:t>
            </w:r>
          </w:p>
        </w:tc>
      </w:tr>
    </w:tbl>
    <w:p w:rsidR="00F058B7" w:rsidRDefault="00F058B7" w:rsidP="00D03F1C">
      <w:pPr>
        <w:ind w:left="0" w:firstLine="0"/>
        <w:rPr>
          <w:rFonts w:asciiTheme="minorHAnsi" w:hAnsiTheme="minorHAnsi" w:cs="Arial"/>
          <w:sz w:val="22"/>
        </w:rPr>
      </w:pPr>
    </w:p>
    <w:p w:rsidR="00F058B7" w:rsidRPr="00F058B7" w:rsidRDefault="00F058B7" w:rsidP="003001C5">
      <w:pPr>
        <w:ind w:left="0" w:firstLine="0"/>
        <w:rPr>
          <w:rFonts w:asciiTheme="minorHAnsi" w:hAnsiTheme="minorHAnsi" w:cs="Arial"/>
          <w:sz w:val="22"/>
        </w:rPr>
      </w:pPr>
      <w:bookmarkStart w:id="1" w:name="_GoBack"/>
      <w:bookmarkEnd w:id="1"/>
    </w:p>
    <w:p w:rsidR="00F058B7" w:rsidRPr="00F058B7" w:rsidRDefault="00F058B7" w:rsidP="00F058B7">
      <w:pPr>
        <w:rPr>
          <w:rFonts w:asciiTheme="minorHAnsi" w:hAnsiTheme="minorHAnsi" w:cs="Arial"/>
          <w:sz w:val="22"/>
        </w:rPr>
      </w:pPr>
    </w:p>
    <w:p w:rsidR="00F058B7" w:rsidRDefault="00F058B7" w:rsidP="00F058B7">
      <w:pPr>
        <w:rPr>
          <w:rFonts w:asciiTheme="minorHAnsi" w:hAnsiTheme="minorHAnsi" w:cs="Arial"/>
          <w:sz w:val="22"/>
        </w:rPr>
      </w:pPr>
    </w:p>
    <w:p w:rsidR="00076F06" w:rsidRDefault="00F058B7" w:rsidP="00F058B7">
      <w:pPr>
        <w:tabs>
          <w:tab w:val="left" w:pos="7275"/>
        </w:tabs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WÓJT</w:t>
      </w:r>
    </w:p>
    <w:p w:rsidR="00F058B7" w:rsidRPr="00F058B7" w:rsidRDefault="00F058B7" w:rsidP="00F058B7">
      <w:pPr>
        <w:tabs>
          <w:tab w:val="left" w:pos="6804"/>
        </w:tabs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Dariusz Fundator</w:t>
      </w:r>
    </w:p>
    <w:sectPr w:rsidR="00F058B7" w:rsidRPr="00F058B7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6F06"/>
    <w:rsid w:val="000A4590"/>
    <w:rsid w:val="001345CB"/>
    <w:rsid w:val="0016658B"/>
    <w:rsid w:val="00185341"/>
    <w:rsid w:val="002221F7"/>
    <w:rsid w:val="00251530"/>
    <w:rsid w:val="00256348"/>
    <w:rsid w:val="00257450"/>
    <w:rsid w:val="002E2C9A"/>
    <w:rsid w:val="002E39B6"/>
    <w:rsid w:val="003001C5"/>
    <w:rsid w:val="003106C6"/>
    <w:rsid w:val="003D6534"/>
    <w:rsid w:val="004455D6"/>
    <w:rsid w:val="00550469"/>
    <w:rsid w:val="00557826"/>
    <w:rsid w:val="00616C7C"/>
    <w:rsid w:val="006217A5"/>
    <w:rsid w:val="00622956"/>
    <w:rsid w:val="00661148"/>
    <w:rsid w:val="006B1823"/>
    <w:rsid w:val="006B2B95"/>
    <w:rsid w:val="006E7146"/>
    <w:rsid w:val="00716663"/>
    <w:rsid w:val="007A7F47"/>
    <w:rsid w:val="007C1ACB"/>
    <w:rsid w:val="007C7CEB"/>
    <w:rsid w:val="0083661D"/>
    <w:rsid w:val="00864595"/>
    <w:rsid w:val="009D6173"/>
    <w:rsid w:val="009F396B"/>
    <w:rsid w:val="009F6102"/>
    <w:rsid w:val="00A74343"/>
    <w:rsid w:val="00AF2917"/>
    <w:rsid w:val="00B226D5"/>
    <w:rsid w:val="00B31BDA"/>
    <w:rsid w:val="00B46F1E"/>
    <w:rsid w:val="00B65E7B"/>
    <w:rsid w:val="00CC706E"/>
    <w:rsid w:val="00D03F1C"/>
    <w:rsid w:val="00D26A0E"/>
    <w:rsid w:val="00D26F7D"/>
    <w:rsid w:val="00D45814"/>
    <w:rsid w:val="00DB0374"/>
    <w:rsid w:val="00E10039"/>
    <w:rsid w:val="00EE1901"/>
    <w:rsid w:val="00EF33A9"/>
    <w:rsid w:val="00F058B7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8CF53A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7</cp:revision>
  <cp:lastPrinted>2023-09-28T07:50:00Z</cp:lastPrinted>
  <dcterms:created xsi:type="dcterms:W3CDTF">2023-08-30T09:29:00Z</dcterms:created>
  <dcterms:modified xsi:type="dcterms:W3CDTF">2023-09-29T10:36:00Z</dcterms:modified>
</cp:coreProperties>
</file>