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E0C" w:rsidRDefault="00D63E0C" w:rsidP="00D8113A">
      <w:pPr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EF0F30">
        <w:rPr>
          <w:rFonts w:asciiTheme="minorHAnsi" w:hAnsiTheme="minorHAnsi" w:cstheme="minorHAnsi"/>
        </w:rPr>
        <w:t>0</w:t>
      </w:r>
      <w:r w:rsidR="00543EA7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.</w:t>
      </w:r>
      <w:r w:rsidR="00EF0F30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0.2023 r.</w:t>
      </w:r>
    </w:p>
    <w:p w:rsidR="00D63E0C" w:rsidRPr="00C912FB" w:rsidRDefault="00D63E0C" w:rsidP="00D8113A">
      <w:pPr>
        <w:spacing w:line="276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EF0F30">
        <w:rPr>
          <w:rFonts w:asciiTheme="minorHAnsi" w:hAnsiTheme="minorHAnsi" w:cstheme="minorHAnsi"/>
          <w:b/>
        </w:rPr>
        <w:t>39</w:t>
      </w:r>
      <w:r w:rsidRPr="00C912FB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3</w:t>
      </w:r>
      <w:r w:rsidRPr="00C912FB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2</w:t>
      </w:r>
    </w:p>
    <w:p w:rsidR="00D63E0C" w:rsidRPr="00C912FB" w:rsidRDefault="00D63E0C" w:rsidP="00D8113A">
      <w:pPr>
        <w:spacing w:line="276" w:lineRule="auto"/>
        <w:rPr>
          <w:rFonts w:asciiTheme="minorHAnsi" w:hAnsiTheme="minorHAnsi" w:cstheme="minorHAnsi"/>
          <w:b/>
        </w:rPr>
      </w:pPr>
    </w:p>
    <w:p w:rsidR="00D63E0C" w:rsidRPr="00027ACF" w:rsidRDefault="00D63E0C" w:rsidP="00D8113A">
      <w:p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  <w:r w:rsidR="00EF0F30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Budowa ul. Czereśniowej w Łochowie</w:t>
      </w:r>
    </w:p>
    <w:p w:rsidR="00D63E0C" w:rsidRDefault="00D63E0C" w:rsidP="00D8113A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D8113A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</w:t>
      </w:r>
      <w:r w:rsidR="00F64998">
        <w:rPr>
          <w:rFonts w:asciiTheme="minorHAnsi" w:hAnsiTheme="minorHAnsi" w:cstheme="minorHAnsi"/>
          <w:b/>
        </w:rPr>
        <w:t>A</w:t>
      </w:r>
      <w:r w:rsidR="00FD1DEA">
        <w:rPr>
          <w:rFonts w:asciiTheme="minorHAnsi" w:hAnsiTheme="minorHAnsi" w:cstheme="minorHAnsi"/>
          <w:b/>
        </w:rPr>
        <w:t xml:space="preserve"> I ZMIANA</w:t>
      </w:r>
      <w:r>
        <w:rPr>
          <w:rFonts w:asciiTheme="minorHAnsi" w:hAnsiTheme="minorHAnsi" w:cstheme="minorHAnsi"/>
          <w:b/>
        </w:rPr>
        <w:t xml:space="preserve"> TREŚCI  SWZ</w:t>
      </w:r>
    </w:p>
    <w:p w:rsidR="00D63E0C" w:rsidRPr="00C912FB" w:rsidRDefault="00D63E0C" w:rsidP="00D8113A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</w:rPr>
      </w:pPr>
    </w:p>
    <w:p w:rsidR="00D63E0C" w:rsidRPr="00C912FB" w:rsidRDefault="00D63E0C" w:rsidP="00D8113A">
      <w:pPr>
        <w:pStyle w:val="dowiadomoci"/>
        <w:numPr>
          <w:ilvl w:val="0"/>
          <w:numId w:val="3"/>
        </w:numPr>
        <w:spacing w:line="276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2605D5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ów 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(dalej zwana ustawą Pzp), Zamawiający przekazuje treść zapyta</w:t>
      </w:r>
      <w:r w:rsidR="00EF0F30">
        <w:rPr>
          <w:rFonts w:asciiTheme="minorHAnsi" w:hAnsiTheme="minorHAnsi" w:cstheme="minorHAnsi"/>
          <w:spacing w:val="-8"/>
          <w:sz w:val="24"/>
          <w:szCs w:val="24"/>
          <w:lang w:eastAsia="ar-SA"/>
        </w:rPr>
        <w:t>ń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D63E0C" w:rsidRPr="00F02BFB" w:rsidRDefault="00D63E0C" w:rsidP="00D8113A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bookmarkStart w:id="0" w:name="_Hlk72131992"/>
      <w:r w:rsidRPr="00F02BFB">
        <w:rPr>
          <w:rFonts w:asciiTheme="minorHAnsi" w:hAnsiTheme="minorHAnsi" w:cstheme="minorHAnsi"/>
          <w:color w:val="FF0000"/>
          <w:szCs w:val="24"/>
        </w:rPr>
        <w:t>Pytania - zestaw 1</w:t>
      </w:r>
    </w:p>
    <w:bookmarkEnd w:id="0"/>
    <w:p w:rsidR="00D63E0C" w:rsidRPr="00F02BFB" w:rsidRDefault="00D63E0C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EF0F30" w:rsidRPr="00EF0F30" w:rsidRDefault="00EF0F30" w:rsidP="00D8113A">
      <w:pPr>
        <w:spacing w:line="276" w:lineRule="auto"/>
        <w:rPr>
          <w:rStyle w:val="cs9d249ccb1"/>
          <w:rFonts w:asciiTheme="minorHAnsi" w:hAnsiTheme="minorHAnsi" w:cstheme="minorHAnsi"/>
        </w:rPr>
      </w:pPr>
      <w:r w:rsidRPr="00EF0F30">
        <w:rPr>
          <w:rStyle w:val="cs9d249ccb1"/>
          <w:rFonts w:asciiTheme="minorHAnsi" w:hAnsiTheme="minorHAnsi" w:cstheme="minorHAnsi"/>
        </w:rPr>
        <w:t>Wykonawca zweryfikował ilości robót podane w przedmiarach. W związku z dużymi rozbieżnościami wnosimy o przedłożenie skorygowanej wersji, z prawidłowymi ilościami.</w:t>
      </w:r>
    </w:p>
    <w:p w:rsidR="00D63E0C" w:rsidRPr="00F02BFB" w:rsidRDefault="00D63E0C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1.</w:t>
      </w:r>
    </w:p>
    <w:p w:rsidR="00D8113A" w:rsidRPr="00D8113A" w:rsidRDefault="00D8113A" w:rsidP="00D8113A">
      <w:pPr>
        <w:tabs>
          <w:tab w:val="left" w:pos="5226"/>
        </w:tabs>
        <w:spacing w:line="276" w:lineRule="auto"/>
        <w:ind w:right="-1"/>
        <w:rPr>
          <w:rFonts w:asciiTheme="minorHAnsi" w:hAnsiTheme="minorHAnsi" w:cstheme="minorHAnsi"/>
          <w:b/>
          <w:color w:val="0070C0"/>
          <w:szCs w:val="24"/>
        </w:rPr>
      </w:pPr>
      <w:r w:rsidRPr="00D8113A">
        <w:rPr>
          <w:rFonts w:asciiTheme="minorHAnsi" w:hAnsiTheme="minorHAnsi" w:cstheme="minorHAnsi"/>
          <w:b/>
          <w:color w:val="0070C0"/>
          <w:szCs w:val="24"/>
        </w:rPr>
        <w:t xml:space="preserve">Zamawiający informuje, iż zgodnie z projektem umowy §3 ust. 1 </w:t>
      </w:r>
      <w:r w:rsidRPr="00D8113A">
        <w:rPr>
          <w:rFonts w:asciiTheme="minorHAnsi" w:hAnsiTheme="minorHAnsi" w:cstheme="minorHAnsi"/>
          <w:b/>
          <w:color w:val="0070C0"/>
          <w:spacing w:val="-4"/>
          <w:szCs w:val="24"/>
        </w:rPr>
        <w:t>Zamawiający zapłaci Wykonawcy, zgodnie z jego ofertą, wynagrodzenie</w:t>
      </w:r>
      <w:r w:rsidRPr="00D8113A">
        <w:rPr>
          <w:rFonts w:asciiTheme="minorHAnsi" w:hAnsiTheme="minorHAnsi" w:cstheme="minorHAnsi"/>
          <w:b/>
          <w:color w:val="0070C0"/>
          <w:spacing w:val="-8"/>
          <w:szCs w:val="24"/>
        </w:rPr>
        <w:t xml:space="preserve"> według cen jednostkowych ujętych w poszczególnych pozycjach kosztorysu ofertowego Wykonawcy oraz ilości faktycznie wykonanych i odebranych robót</w:t>
      </w:r>
      <w:r w:rsidR="00566274">
        <w:rPr>
          <w:rFonts w:asciiTheme="minorHAnsi" w:hAnsiTheme="minorHAnsi" w:cstheme="minorHAnsi"/>
          <w:b/>
          <w:color w:val="0070C0"/>
          <w:spacing w:val="-8"/>
          <w:szCs w:val="24"/>
        </w:rPr>
        <w:t xml:space="preserve"> wcześniej zaakceptowanych przez Zamawiającego</w:t>
      </w:r>
      <w:r w:rsidRPr="00D8113A">
        <w:rPr>
          <w:rFonts w:asciiTheme="minorHAnsi" w:hAnsiTheme="minorHAnsi" w:cstheme="minorHAnsi"/>
          <w:b/>
          <w:color w:val="0070C0"/>
          <w:szCs w:val="24"/>
        </w:rPr>
        <w:t>.</w:t>
      </w:r>
    </w:p>
    <w:p w:rsidR="00D63E0C" w:rsidRPr="00F02BFB" w:rsidRDefault="00D63E0C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D63E0C" w:rsidRPr="00F02BFB" w:rsidRDefault="00D63E0C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2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EF0F30" w:rsidRPr="00EF0F30" w:rsidRDefault="00EF0F30" w:rsidP="00D8113A">
      <w:pPr>
        <w:spacing w:line="276" w:lineRule="auto"/>
        <w:rPr>
          <w:rStyle w:val="cs9d249ccb1"/>
          <w:rFonts w:asciiTheme="minorHAnsi" w:hAnsiTheme="minorHAnsi" w:cstheme="minorHAnsi"/>
        </w:rPr>
      </w:pPr>
      <w:r w:rsidRPr="00EF0F30">
        <w:rPr>
          <w:rStyle w:val="cs9d249ccb1"/>
          <w:rFonts w:asciiTheme="minorHAnsi" w:hAnsiTheme="minorHAnsi" w:cstheme="minorHAnsi"/>
        </w:rPr>
        <w:t xml:space="preserve">Wnosimy o potwierdzenie, iż rozliczenie będzie odbywało się obmiarowo. </w:t>
      </w:r>
    </w:p>
    <w:p w:rsidR="00D63E0C" w:rsidRPr="00F02BFB" w:rsidRDefault="00D63E0C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2.</w:t>
      </w:r>
    </w:p>
    <w:p w:rsidR="00EF0F30" w:rsidRPr="00EF0F30" w:rsidRDefault="00EF0F30" w:rsidP="00D8113A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EF0F30">
        <w:rPr>
          <w:rFonts w:asciiTheme="minorHAnsi" w:hAnsiTheme="minorHAnsi" w:cstheme="minorHAnsi"/>
          <w:b/>
          <w:color w:val="0070C0"/>
        </w:rPr>
        <w:t>Zamawiający potwierdza, że rozliczenie nastąpi obmiarowo.</w:t>
      </w:r>
    </w:p>
    <w:p w:rsidR="00D63E0C" w:rsidRPr="00EF0F30" w:rsidRDefault="00D63E0C" w:rsidP="00D8113A">
      <w:pPr>
        <w:spacing w:line="276" w:lineRule="auto"/>
        <w:rPr>
          <w:rFonts w:asciiTheme="minorHAnsi" w:hAnsiTheme="minorHAnsi" w:cstheme="minorHAnsi"/>
          <w:b/>
          <w:i/>
          <w:color w:val="0070C0"/>
          <w:szCs w:val="24"/>
        </w:rPr>
      </w:pPr>
    </w:p>
    <w:p w:rsidR="00D63E0C" w:rsidRPr="00EF0F30" w:rsidRDefault="00D63E0C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EF0F30">
        <w:rPr>
          <w:rFonts w:asciiTheme="minorHAnsi" w:hAnsiTheme="minorHAnsi" w:cstheme="minorHAnsi"/>
          <w:b/>
          <w:spacing w:val="-8"/>
          <w:szCs w:val="24"/>
        </w:rPr>
        <w:t>Pytanie 3</w:t>
      </w:r>
      <w:r w:rsidR="00A47197" w:rsidRPr="00EF0F30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2605D5" w:rsidRPr="00EF0F30" w:rsidRDefault="00EF0F30" w:rsidP="00D8113A">
      <w:pPr>
        <w:spacing w:line="276" w:lineRule="auto"/>
        <w:rPr>
          <w:rFonts w:asciiTheme="minorHAnsi" w:hAnsiTheme="minorHAnsi" w:cstheme="minorHAnsi"/>
          <w:szCs w:val="24"/>
        </w:rPr>
      </w:pPr>
      <w:r w:rsidRPr="00EF0F30">
        <w:rPr>
          <w:rStyle w:val="cs9d249ccb1"/>
          <w:rFonts w:asciiTheme="minorHAnsi" w:hAnsiTheme="minorHAnsi" w:cstheme="minorHAnsi"/>
        </w:rPr>
        <w:t xml:space="preserve">Prosimy o zamieszczenie geologii, o której mowa jest w opisie technicznym. </w:t>
      </w:r>
    </w:p>
    <w:p w:rsidR="00D63E0C" w:rsidRPr="00F02BFB" w:rsidRDefault="00D63E0C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3.</w:t>
      </w:r>
    </w:p>
    <w:p w:rsidR="00EF0F30" w:rsidRPr="00EF0F30" w:rsidRDefault="00EF0F30" w:rsidP="00D8113A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EF0F30">
        <w:rPr>
          <w:rFonts w:asciiTheme="minorHAnsi" w:hAnsiTheme="minorHAnsi" w:cstheme="minorHAnsi"/>
          <w:b/>
          <w:color w:val="0070C0"/>
        </w:rPr>
        <w:t>Zamawiający zamieszcza geologię do dokumentacji przetargowej.</w:t>
      </w:r>
    </w:p>
    <w:p w:rsidR="002605D5" w:rsidRPr="00F02BFB" w:rsidRDefault="002605D5" w:rsidP="000969A1">
      <w:pPr>
        <w:spacing w:line="276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</w:pPr>
    </w:p>
    <w:p w:rsidR="002605D5" w:rsidRPr="00F02BFB" w:rsidRDefault="002605D5" w:rsidP="00D8113A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F02BFB">
        <w:rPr>
          <w:rFonts w:asciiTheme="minorHAnsi" w:hAnsiTheme="minorHAnsi" w:cstheme="minorHAnsi"/>
          <w:b/>
          <w:spacing w:val="-8"/>
          <w:szCs w:val="24"/>
        </w:rPr>
        <w:t>Pytanie 4</w:t>
      </w:r>
      <w:r w:rsidR="00A47197" w:rsidRPr="00F02BFB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EF0F30" w:rsidRPr="00EF0F30" w:rsidRDefault="00EF0F30" w:rsidP="00D8113A">
      <w:pPr>
        <w:pStyle w:val="csfcb2feaa"/>
        <w:spacing w:line="276" w:lineRule="auto"/>
        <w:ind w:left="0" w:firstLine="0"/>
        <w:rPr>
          <w:rFonts w:asciiTheme="minorHAnsi" w:hAnsiTheme="minorHAnsi" w:cstheme="minorHAnsi"/>
        </w:rPr>
      </w:pPr>
      <w:r w:rsidRPr="00EF0F30">
        <w:rPr>
          <w:rStyle w:val="cs9d249ccb1"/>
          <w:rFonts w:asciiTheme="minorHAnsi" w:hAnsiTheme="minorHAnsi" w:cstheme="minorHAnsi"/>
        </w:rPr>
        <w:t xml:space="preserve">Ze względu na różnice w cenach jednostkowych, wnosimy o rozbicie poz. 77 na osobne pozycje, bądź podanie ilości poszczególnych urządzeń do regulacji: </w:t>
      </w:r>
    </w:p>
    <w:p w:rsidR="00EF0F30" w:rsidRPr="00EF0F30" w:rsidRDefault="00EF0F30" w:rsidP="00D8113A">
      <w:pPr>
        <w:pStyle w:val="csb39dafa5"/>
        <w:spacing w:line="276" w:lineRule="auto"/>
        <w:ind w:left="0"/>
        <w:rPr>
          <w:rFonts w:asciiTheme="minorHAnsi" w:hAnsiTheme="minorHAnsi" w:cstheme="minorHAnsi"/>
        </w:rPr>
      </w:pPr>
      <w:r w:rsidRPr="00EF0F30">
        <w:rPr>
          <w:rStyle w:val="cs9d249ccb1"/>
          <w:rFonts w:asciiTheme="minorHAnsi" w:hAnsiTheme="minorHAnsi" w:cstheme="minorHAnsi"/>
        </w:rPr>
        <w:t>- regulacja wysokościowa studni,</w:t>
      </w:r>
    </w:p>
    <w:p w:rsidR="00EF0F30" w:rsidRPr="00EF0F30" w:rsidRDefault="00EF0F30" w:rsidP="00D8113A">
      <w:pPr>
        <w:pStyle w:val="csb39dafa5"/>
        <w:spacing w:line="276" w:lineRule="auto"/>
        <w:ind w:left="0"/>
        <w:rPr>
          <w:rFonts w:asciiTheme="minorHAnsi" w:hAnsiTheme="minorHAnsi" w:cstheme="minorHAnsi"/>
        </w:rPr>
      </w:pPr>
      <w:r w:rsidRPr="00EF0F30">
        <w:rPr>
          <w:rStyle w:val="cs9d249ccb1"/>
          <w:rFonts w:asciiTheme="minorHAnsi" w:hAnsiTheme="minorHAnsi" w:cstheme="minorHAnsi"/>
        </w:rPr>
        <w:t xml:space="preserve">- regulacja wysokościowa hydrantów, </w:t>
      </w:r>
    </w:p>
    <w:p w:rsidR="00EF0F30" w:rsidRPr="00EF0F30" w:rsidRDefault="00EF0F30" w:rsidP="00D8113A">
      <w:pPr>
        <w:pStyle w:val="csb39dafa5"/>
        <w:spacing w:line="276" w:lineRule="auto"/>
        <w:ind w:left="0"/>
        <w:rPr>
          <w:rFonts w:asciiTheme="minorHAnsi" w:hAnsiTheme="minorHAnsi" w:cstheme="minorHAnsi"/>
        </w:rPr>
      </w:pPr>
      <w:r w:rsidRPr="00EF0F30">
        <w:rPr>
          <w:rStyle w:val="cs9d249ccb1"/>
          <w:rFonts w:asciiTheme="minorHAnsi" w:hAnsiTheme="minorHAnsi" w:cstheme="minorHAnsi"/>
        </w:rPr>
        <w:t>- regulacja wysokościowa studni teletechnicznych.</w:t>
      </w:r>
    </w:p>
    <w:p w:rsidR="002605D5" w:rsidRPr="00EF0F30" w:rsidRDefault="002605D5" w:rsidP="00D8113A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EF0F30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Odpowiedź 4.</w:t>
      </w:r>
    </w:p>
    <w:p w:rsidR="002605D5" w:rsidRDefault="00BC291B" w:rsidP="00D8113A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336B76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Zamawiający </w:t>
      </w:r>
      <w:r w:rsidR="00EF0F30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nie zmienia zapisu w wyżej wskazanej pozycji.</w:t>
      </w:r>
    </w:p>
    <w:p w:rsidR="00EF0F30" w:rsidRPr="00336B76" w:rsidRDefault="00EF0F30" w:rsidP="000969A1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</w:p>
    <w:p w:rsidR="00EF0F30" w:rsidRPr="00EF0F30" w:rsidRDefault="00EF0F30" w:rsidP="00EF0F30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>
        <w:rPr>
          <w:rFonts w:asciiTheme="minorHAnsi" w:hAnsiTheme="minorHAnsi" w:cstheme="minorHAnsi"/>
          <w:b/>
          <w:spacing w:val="-8"/>
          <w:szCs w:val="24"/>
        </w:rPr>
        <w:lastRenderedPageBreak/>
        <w:t>Pytanie 5</w:t>
      </w:r>
      <w:r w:rsidRPr="00EF0F30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D8113A" w:rsidRDefault="00EF0F30" w:rsidP="00D8113A">
      <w:pPr>
        <w:spacing w:line="276" w:lineRule="auto"/>
        <w:ind w:left="0" w:firstLine="0"/>
        <w:rPr>
          <w:rFonts w:asciiTheme="minorHAnsi" w:hAnsiTheme="minorHAnsi" w:cstheme="minorHAnsi"/>
        </w:rPr>
      </w:pPr>
      <w:r w:rsidRPr="00EF0F30">
        <w:rPr>
          <w:rFonts w:asciiTheme="minorHAnsi" w:hAnsiTheme="minorHAnsi" w:cstheme="minorHAnsi"/>
        </w:rPr>
        <w:t xml:space="preserve">W konstrukcji jezdni oraz zjazdu należy wykonać „podbudowę z mieszaki niezwiązanej 0/31,5 C90/3 gr. 32cm”, natomiast w kosztorysie ofertowym poz.  15,16, 20, 21, 34, 35, 41, 42 </w:t>
      </w:r>
    </w:p>
    <w:p w:rsidR="00EF0F30" w:rsidRPr="00D8113A" w:rsidRDefault="00EF0F30" w:rsidP="00D8113A">
      <w:pPr>
        <w:spacing w:line="276" w:lineRule="auto"/>
        <w:ind w:left="0" w:firstLine="0"/>
        <w:rPr>
          <w:rFonts w:asciiTheme="minorHAnsi" w:hAnsiTheme="minorHAnsi" w:cstheme="minorHAnsi"/>
        </w:rPr>
      </w:pPr>
      <w:r w:rsidRPr="00EF0F30">
        <w:rPr>
          <w:rFonts w:asciiTheme="minorHAnsi" w:hAnsiTheme="minorHAnsi" w:cstheme="minorHAnsi"/>
        </w:rPr>
        <w:t>grubość warstwy wynosi 16cm. Proszę o korektę.</w:t>
      </w:r>
    </w:p>
    <w:tbl>
      <w:tblPr>
        <w:tblW w:w="6630" w:type="dxa"/>
        <w:tblInd w:w="5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0"/>
      </w:tblGrid>
      <w:tr w:rsidR="00EF0F30" w:rsidRPr="00EF0F30" w:rsidTr="00673A37">
        <w:trPr>
          <w:trHeight w:val="358"/>
        </w:trPr>
        <w:tc>
          <w:tcPr>
            <w:tcW w:w="6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0F30" w:rsidRPr="00EF0F30" w:rsidRDefault="00EF0F30" w:rsidP="00D8113A">
            <w:pPr>
              <w:shd w:val="clear" w:color="auto" w:fill="FFFFFF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EF0F30">
              <w:rPr>
                <w:rFonts w:asciiTheme="minorHAnsi" w:hAnsiTheme="minorHAnsi" w:cstheme="minorHAnsi"/>
              </w:rPr>
              <w:t>Warstwa dolna podbudowy z kruszywa łamanego o grubości po zagęszczeniu 15cm</w:t>
            </w:r>
          </w:p>
        </w:tc>
      </w:tr>
      <w:tr w:rsidR="00EF0F30" w:rsidRPr="00EF0F30" w:rsidTr="00673A37">
        <w:trPr>
          <w:trHeight w:val="537"/>
        </w:trPr>
        <w:tc>
          <w:tcPr>
            <w:tcW w:w="6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F0F30" w:rsidRPr="00EF0F30" w:rsidRDefault="00EF0F30" w:rsidP="00D8113A">
            <w:pPr>
              <w:shd w:val="clear" w:color="auto" w:fill="FFFFFF"/>
              <w:spacing w:line="240" w:lineRule="auto"/>
              <w:rPr>
                <w:rFonts w:asciiTheme="minorHAnsi" w:hAnsiTheme="minorHAnsi" w:cstheme="minorHAnsi"/>
                <w:sz w:val="22"/>
              </w:rPr>
            </w:pPr>
            <w:r w:rsidRPr="00EF0F30">
              <w:rPr>
                <w:rFonts w:asciiTheme="minorHAnsi" w:hAnsiTheme="minorHAnsi" w:cstheme="minorHAnsi"/>
              </w:rPr>
              <w:t>Warstwa dolna podbudowy z kruszywa łamanego o grubości po zagęszczeniu 15cm - za każdy dalszy 1cm</w:t>
            </w:r>
          </w:p>
        </w:tc>
      </w:tr>
    </w:tbl>
    <w:p w:rsidR="00D8113A" w:rsidRDefault="00D8113A" w:rsidP="00EF0F30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</w:p>
    <w:p w:rsidR="00EF0F30" w:rsidRPr="00F02BFB" w:rsidRDefault="00EF0F30" w:rsidP="00EF0F30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5</w:t>
      </w:r>
      <w:r w:rsidRPr="00F02BFB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D8113A" w:rsidRDefault="00D8113A" w:rsidP="00D8113A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336B76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Zamawiający </w:t>
      </w:r>
      <w:r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nie </w:t>
      </w:r>
      <w:r w:rsidR="003E766C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zmienia zapisu w wyżej wskazanych</w:t>
      </w:r>
      <w:r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 pozycj</w:t>
      </w:r>
      <w:r w:rsidR="003E766C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ach</w:t>
      </w:r>
      <w:r>
        <w:rPr>
          <w:rFonts w:asciiTheme="minorHAnsi" w:hAnsiTheme="minorHAnsi" w:cstheme="minorHAnsi"/>
          <w:b/>
          <w:i/>
          <w:color w:val="0070C0"/>
          <w:shd w:val="clear" w:color="auto" w:fill="FFFFFF"/>
        </w:rPr>
        <w:t>.</w:t>
      </w:r>
    </w:p>
    <w:p w:rsidR="00EF0F30" w:rsidRPr="00F02BFB" w:rsidRDefault="00EF0F30" w:rsidP="00EF0F30">
      <w:pPr>
        <w:spacing w:line="276" w:lineRule="auto"/>
        <w:rPr>
          <w:rFonts w:asciiTheme="minorHAnsi" w:eastAsia="Verdana" w:hAnsiTheme="minorHAnsi" w:cstheme="minorHAnsi"/>
          <w:b/>
          <w:bCs/>
          <w:i/>
          <w:color w:val="0070C0"/>
          <w:spacing w:val="-10"/>
          <w:szCs w:val="24"/>
          <w:lang w:bidi="pl-PL"/>
        </w:rPr>
      </w:pPr>
    </w:p>
    <w:p w:rsidR="00EF0F30" w:rsidRPr="00D8113A" w:rsidRDefault="00EF0F30" w:rsidP="00566274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D8113A">
        <w:rPr>
          <w:rFonts w:asciiTheme="minorHAnsi" w:hAnsiTheme="minorHAnsi" w:cstheme="minorHAnsi"/>
          <w:b/>
          <w:spacing w:val="-8"/>
          <w:szCs w:val="24"/>
        </w:rPr>
        <w:t>Pytanie 6.</w:t>
      </w:r>
    </w:p>
    <w:p w:rsidR="00D8113A" w:rsidRPr="00D8113A" w:rsidRDefault="00D8113A" w:rsidP="00566274">
      <w:pPr>
        <w:spacing w:line="276" w:lineRule="auto"/>
        <w:rPr>
          <w:rFonts w:asciiTheme="minorHAnsi" w:hAnsiTheme="minorHAnsi" w:cstheme="minorHAnsi"/>
          <w:sz w:val="22"/>
        </w:rPr>
      </w:pPr>
      <w:r w:rsidRPr="00D8113A">
        <w:rPr>
          <w:rFonts w:asciiTheme="minorHAnsi" w:hAnsiTheme="minorHAnsi" w:cstheme="minorHAnsi"/>
        </w:rPr>
        <w:t xml:space="preserve">W konstrukcji jezdni oraz zjazdu należy wykonać „warstwę ulepszonego podłoża CBR&gt;=20%, </w:t>
      </w:r>
    </w:p>
    <w:p w:rsidR="00D8113A" w:rsidRPr="00D8113A" w:rsidRDefault="00D8113A" w:rsidP="00566274">
      <w:pPr>
        <w:spacing w:line="276" w:lineRule="auto"/>
        <w:rPr>
          <w:rFonts w:asciiTheme="minorHAnsi" w:hAnsiTheme="minorHAnsi" w:cstheme="minorHAnsi"/>
          <w:sz w:val="22"/>
        </w:rPr>
      </w:pPr>
      <w:r w:rsidRPr="00D8113A">
        <w:rPr>
          <w:rFonts w:asciiTheme="minorHAnsi" w:hAnsiTheme="minorHAnsi" w:cstheme="minorHAnsi"/>
        </w:rPr>
        <w:t xml:space="preserve">gr. 65cm”, natomiast w kosztorysie ofertowym poz. 36, 37, 43, 44 grubość warstwy wynosi 21cm. Proszę o korektę. </w:t>
      </w:r>
    </w:p>
    <w:tbl>
      <w:tblPr>
        <w:tblW w:w="6870" w:type="dxa"/>
        <w:tblInd w:w="5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0"/>
      </w:tblGrid>
      <w:tr w:rsidR="00D8113A" w:rsidRPr="00D8113A" w:rsidTr="00673A37">
        <w:trPr>
          <w:trHeight w:val="312"/>
        </w:trPr>
        <w:tc>
          <w:tcPr>
            <w:tcW w:w="6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113A" w:rsidRPr="00D8113A" w:rsidRDefault="00D8113A" w:rsidP="00566274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D8113A">
              <w:rPr>
                <w:rFonts w:asciiTheme="minorHAnsi" w:hAnsiTheme="minorHAnsi" w:cstheme="minorHAnsi"/>
              </w:rPr>
              <w:t>Warstwa ulepszonego podłoża CBR&gt;=20%, gr. 20 cm</w:t>
            </w:r>
          </w:p>
        </w:tc>
      </w:tr>
      <w:tr w:rsidR="00D8113A" w:rsidRPr="00D8113A" w:rsidTr="00673A37">
        <w:trPr>
          <w:trHeight w:val="276"/>
        </w:trPr>
        <w:tc>
          <w:tcPr>
            <w:tcW w:w="6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8113A" w:rsidRPr="00D8113A" w:rsidRDefault="00D8113A" w:rsidP="00566274">
            <w:pPr>
              <w:shd w:val="clear" w:color="auto" w:fill="FFFFFF"/>
              <w:spacing w:line="276" w:lineRule="auto"/>
              <w:rPr>
                <w:rFonts w:asciiTheme="minorHAnsi" w:hAnsiTheme="minorHAnsi" w:cstheme="minorHAnsi"/>
                <w:sz w:val="22"/>
              </w:rPr>
            </w:pPr>
            <w:r w:rsidRPr="00D8113A">
              <w:rPr>
                <w:rFonts w:asciiTheme="minorHAnsi" w:hAnsiTheme="minorHAnsi" w:cstheme="minorHAnsi"/>
              </w:rPr>
              <w:t>Warstwa ulepszonego podłoża CBR&gt;=20%, gr. 20 cm - za każdy dalszy 1cm</w:t>
            </w:r>
          </w:p>
        </w:tc>
      </w:tr>
    </w:tbl>
    <w:p w:rsidR="00D8113A" w:rsidRDefault="00D8113A" w:rsidP="00566274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</w:p>
    <w:p w:rsidR="00EF0F30" w:rsidRPr="00EF0F30" w:rsidRDefault="00EF0F30" w:rsidP="00566274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EF0F30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6</w:t>
      </w:r>
      <w:r w:rsidRPr="00EF0F30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EF0F30" w:rsidRPr="00336B76" w:rsidRDefault="00EF0F30" w:rsidP="00566274">
      <w:pPr>
        <w:pStyle w:val="cs95e872d0"/>
        <w:spacing w:line="276" w:lineRule="auto"/>
        <w:jc w:val="both"/>
        <w:rPr>
          <w:rFonts w:asciiTheme="minorHAnsi" w:hAnsiTheme="minorHAnsi" w:cstheme="minorHAnsi"/>
          <w:b/>
          <w:i/>
          <w:color w:val="0070C0"/>
          <w:shd w:val="clear" w:color="auto" w:fill="FFFFFF"/>
        </w:rPr>
      </w:pPr>
      <w:r w:rsidRPr="00336B76"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Zamawiający </w:t>
      </w:r>
      <w:r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nie </w:t>
      </w:r>
      <w:r w:rsidR="003E766C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zmienia zapisu w wyżej wskazanych</w:t>
      </w:r>
      <w:r>
        <w:rPr>
          <w:rFonts w:asciiTheme="minorHAnsi" w:hAnsiTheme="minorHAnsi" w:cstheme="minorHAnsi"/>
          <w:b/>
          <w:i/>
          <w:color w:val="0070C0"/>
          <w:shd w:val="clear" w:color="auto" w:fill="FFFFFF"/>
        </w:rPr>
        <w:t xml:space="preserve"> pozycj</w:t>
      </w:r>
      <w:r w:rsidR="003E766C">
        <w:rPr>
          <w:rFonts w:asciiTheme="minorHAnsi" w:hAnsiTheme="minorHAnsi" w:cstheme="minorHAnsi"/>
          <w:b/>
          <w:i/>
          <w:color w:val="0070C0"/>
          <w:shd w:val="clear" w:color="auto" w:fill="FFFFFF"/>
        </w:rPr>
        <w:t>ach</w:t>
      </w:r>
      <w:r>
        <w:rPr>
          <w:rFonts w:asciiTheme="minorHAnsi" w:hAnsiTheme="minorHAnsi" w:cstheme="minorHAnsi"/>
          <w:b/>
          <w:i/>
          <w:color w:val="0070C0"/>
          <w:shd w:val="clear" w:color="auto" w:fill="FFFFFF"/>
        </w:rPr>
        <w:t>.</w:t>
      </w:r>
    </w:p>
    <w:p w:rsidR="00336B76" w:rsidRDefault="00336B76" w:rsidP="00566274">
      <w:pPr>
        <w:pStyle w:val="cs95e872d0"/>
        <w:spacing w:line="276" w:lineRule="auto"/>
        <w:jc w:val="both"/>
        <w:rPr>
          <w:color w:val="00B050"/>
          <w:shd w:val="clear" w:color="auto" w:fill="FFFFFF"/>
        </w:rPr>
      </w:pPr>
    </w:p>
    <w:p w:rsidR="002605D5" w:rsidRPr="000969A1" w:rsidRDefault="002605D5" w:rsidP="00566274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r w:rsidRPr="000969A1">
        <w:rPr>
          <w:rFonts w:asciiTheme="minorHAnsi" w:hAnsiTheme="minorHAnsi" w:cstheme="minorHAnsi"/>
          <w:color w:val="FF0000"/>
          <w:szCs w:val="24"/>
        </w:rPr>
        <w:t>Pytania - zestaw 2</w:t>
      </w:r>
    </w:p>
    <w:p w:rsidR="002605D5" w:rsidRPr="000969A1" w:rsidRDefault="002605D5" w:rsidP="00566274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0969A1">
        <w:rPr>
          <w:rFonts w:asciiTheme="minorHAnsi" w:hAnsiTheme="minorHAnsi" w:cstheme="minorHAnsi"/>
          <w:b/>
          <w:spacing w:val="-8"/>
          <w:szCs w:val="24"/>
        </w:rPr>
        <w:t>Pytanie 1</w:t>
      </w:r>
      <w:r w:rsidR="00A47197" w:rsidRPr="000969A1">
        <w:rPr>
          <w:rFonts w:asciiTheme="minorHAnsi" w:hAnsiTheme="minorHAnsi" w:cstheme="minorHAnsi"/>
          <w:b/>
          <w:spacing w:val="-8"/>
          <w:szCs w:val="24"/>
        </w:rPr>
        <w:t>.</w:t>
      </w:r>
    </w:p>
    <w:p w:rsidR="00566274" w:rsidRDefault="00566274" w:rsidP="00566274">
      <w:pPr>
        <w:spacing w:line="276" w:lineRule="auto"/>
        <w:rPr>
          <w:rStyle w:val="csae06bbdb1"/>
          <w:rFonts w:asciiTheme="minorHAnsi" w:hAnsiTheme="minorHAnsi" w:cstheme="minorHAnsi"/>
        </w:rPr>
      </w:pPr>
      <w:r w:rsidRPr="00566274">
        <w:rPr>
          <w:rStyle w:val="csae06bbdb1"/>
          <w:rFonts w:asciiTheme="minorHAnsi" w:hAnsiTheme="minorHAnsi" w:cstheme="minorHAnsi"/>
        </w:rPr>
        <w:t xml:space="preserve">Czy Zamawiający posiada badania geologiczne gruntu dla terenu objętego inwestycją? </w:t>
      </w:r>
    </w:p>
    <w:p w:rsidR="00566274" w:rsidRDefault="00566274" w:rsidP="00566274">
      <w:pPr>
        <w:spacing w:line="276" w:lineRule="auto"/>
        <w:rPr>
          <w:rStyle w:val="csae06bbdb1"/>
          <w:rFonts w:asciiTheme="minorHAnsi" w:hAnsiTheme="minorHAnsi" w:cstheme="minorHAnsi"/>
        </w:rPr>
      </w:pPr>
      <w:r w:rsidRPr="00566274">
        <w:rPr>
          <w:rStyle w:val="csae06bbdb1"/>
          <w:rFonts w:asciiTheme="minorHAnsi" w:hAnsiTheme="minorHAnsi" w:cstheme="minorHAnsi"/>
        </w:rPr>
        <w:t xml:space="preserve">W otrzymanej dokumentacji brak ww. badań i informacji odnośnie poziomu zwierciadła wody gruntowej. </w:t>
      </w:r>
    </w:p>
    <w:p w:rsidR="00566274" w:rsidRPr="00566274" w:rsidRDefault="00566274" w:rsidP="00566274">
      <w:pPr>
        <w:spacing w:line="276" w:lineRule="auto"/>
        <w:rPr>
          <w:rStyle w:val="csae06bbdb1"/>
          <w:rFonts w:asciiTheme="minorHAnsi" w:hAnsiTheme="minorHAnsi" w:cstheme="minorHAnsi"/>
        </w:rPr>
      </w:pPr>
      <w:r w:rsidRPr="00566274">
        <w:rPr>
          <w:rStyle w:val="csae06bbdb1"/>
          <w:rFonts w:asciiTheme="minorHAnsi" w:hAnsiTheme="minorHAnsi" w:cstheme="minorHAnsi"/>
        </w:rPr>
        <w:t>W związku z powyższym brak informacji odnośnie konieczności odwodnienia wykopów podczas prowadzenia robót montażowych oraz konieczności wykonania wymiany gruntu. Wskazany formularz kosztorysu ofertowego (formularz 2.1), na podstawie którego należy wyliczyć cenę oferty - nie zawiera pozycji dotyczących odwodnienia wykopów i wymiany gruntu. Natomiast zgodnie z zapisami pkt. 15.6 SIWZ "koszty towarzyszące wykonaniu przedmiotu zamówienia, których nie ujęto w kosztorysie ofertowym w odrębnych pozycjach, Wykonawca powinien ująć w cenach jednostkowych pozycji opisanych w kosztorysie ofertowym". W związku z powyższymi zapisami SIWZ - proszę o udostępnienie dokumentacji z badań geologicznych lub uzupełnienie formularza kosztorysu ofertowego o konieczne do wykonania odwodnienia wykopów czy wymiany gruntu (jeśli takie roboty mogą wystąpić).</w:t>
      </w:r>
    </w:p>
    <w:p w:rsidR="00AD621E" w:rsidRPr="000969A1" w:rsidRDefault="00AD621E" w:rsidP="000969A1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2605D5" w:rsidRPr="000969A1" w:rsidRDefault="002605D5" w:rsidP="00566274">
      <w:pPr>
        <w:spacing w:line="276" w:lineRule="auto"/>
        <w:ind w:left="0" w:firstLine="0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lastRenderedPageBreak/>
        <w:t xml:space="preserve">Odpowiedź </w:t>
      </w:r>
      <w:r w:rsidR="00566274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566274" w:rsidRPr="00566274" w:rsidRDefault="00566274" w:rsidP="00566274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566274">
        <w:rPr>
          <w:rFonts w:asciiTheme="minorHAnsi" w:hAnsiTheme="minorHAnsi" w:cstheme="minorHAnsi"/>
          <w:b/>
          <w:color w:val="0070C0"/>
        </w:rPr>
        <w:t xml:space="preserve">Zamawiający załącza </w:t>
      </w:r>
      <w:r>
        <w:rPr>
          <w:rFonts w:asciiTheme="minorHAnsi" w:hAnsiTheme="minorHAnsi" w:cstheme="minorHAnsi"/>
          <w:b/>
          <w:color w:val="0070C0"/>
        </w:rPr>
        <w:t>ujednolicony</w:t>
      </w:r>
      <w:r w:rsidRPr="00566274">
        <w:rPr>
          <w:rFonts w:asciiTheme="minorHAnsi" w:hAnsiTheme="minorHAnsi" w:cstheme="minorHAnsi"/>
          <w:b/>
          <w:color w:val="0070C0"/>
        </w:rPr>
        <w:t xml:space="preserve"> kosztorys ofertowy z uwzględnieniem robót wiązanych z odwodnieniem wyko</w:t>
      </w:r>
      <w:r>
        <w:rPr>
          <w:rFonts w:asciiTheme="minorHAnsi" w:hAnsiTheme="minorHAnsi" w:cstheme="minorHAnsi"/>
          <w:b/>
          <w:color w:val="0070C0"/>
        </w:rPr>
        <w:t>pów oraz za</w:t>
      </w:r>
      <w:r w:rsidRPr="00EF0F30">
        <w:rPr>
          <w:rFonts w:asciiTheme="minorHAnsi" w:hAnsiTheme="minorHAnsi" w:cstheme="minorHAnsi"/>
          <w:b/>
          <w:color w:val="0070C0"/>
        </w:rPr>
        <w:t>mieszcza</w:t>
      </w:r>
      <w:r>
        <w:rPr>
          <w:rFonts w:asciiTheme="minorHAnsi" w:hAnsiTheme="minorHAnsi" w:cstheme="minorHAnsi"/>
          <w:b/>
          <w:color w:val="0070C0"/>
        </w:rPr>
        <w:t xml:space="preserve"> dokumentację</w:t>
      </w:r>
      <w:r w:rsidRPr="00EF0F30">
        <w:rPr>
          <w:rFonts w:asciiTheme="minorHAnsi" w:hAnsiTheme="minorHAnsi" w:cstheme="minorHAnsi"/>
          <w:b/>
          <w:color w:val="0070C0"/>
        </w:rPr>
        <w:t xml:space="preserve"> geologi</w:t>
      </w:r>
      <w:r w:rsidR="00321F94">
        <w:rPr>
          <w:rFonts w:asciiTheme="minorHAnsi" w:hAnsiTheme="minorHAnsi" w:cstheme="minorHAnsi"/>
          <w:b/>
          <w:color w:val="0070C0"/>
        </w:rPr>
        <w:t>czną</w:t>
      </w:r>
      <w:r w:rsidRPr="00EF0F30">
        <w:rPr>
          <w:rFonts w:asciiTheme="minorHAnsi" w:hAnsiTheme="minorHAnsi" w:cstheme="minorHAnsi"/>
          <w:b/>
          <w:color w:val="0070C0"/>
        </w:rPr>
        <w:t>.</w:t>
      </w:r>
    </w:p>
    <w:p w:rsidR="002605D5" w:rsidRDefault="002605D5" w:rsidP="00566274">
      <w:pPr>
        <w:spacing w:line="276" w:lineRule="auto"/>
        <w:ind w:left="0" w:firstLine="0"/>
        <w:rPr>
          <w:rFonts w:asciiTheme="minorHAnsi" w:hAnsiTheme="minorHAnsi" w:cstheme="minorHAnsi"/>
          <w:b/>
          <w:i/>
          <w:color w:val="0070C0"/>
          <w:szCs w:val="24"/>
        </w:rPr>
      </w:pPr>
    </w:p>
    <w:p w:rsidR="00566274" w:rsidRPr="000969A1" w:rsidRDefault="00566274" w:rsidP="00566274">
      <w:pPr>
        <w:spacing w:line="276" w:lineRule="auto"/>
        <w:rPr>
          <w:rFonts w:asciiTheme="minorHAnsi" w:hAnsiTheme="minorHAnsi" w:cstheme="minorHAnsi"/>
          <w:color w:val="FF0000"/>
          <w:szCs w:val="24"/>
        </w:rPr>
      </w:pPr>
      <w:r w:rsidRPr="000969A1">
        <w:rPr>
          <w:rFonts w:asciiTheme="minorHAnsi" w:hAnsiTheme="minorHAnsi" w:cstheme="minorHAnsi"/>
          <w:color w:val="FF0000"/>
          <w:szCs w:val="24"/>
        </w:rPr>
        <w:t xml:space="preserve">Pytania - zestaw </w:t>
      </w:r>
      <w:r>
        <w:rPr>
          <w:rFonts w:asciiTheme="minorHAnsi" w:hAnsiTheme="minorHAnsi" w:cstheme="minorHAnsi"/>
          <w:color w:val="FF0000"/>
          <w:szCs w:val="24"/>
        </w:rPr>
        <w:t>3</w:t>
      </w:r>
    </w:p>
    <w:p w:rsidR="00566274" w:rsidRPr="000969A1" w:rsidRDefault="00566274" w:rsidP="00566274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  <w:r w:rsidRPr="000969A1">
        <w:rPr>
          <w:rFonts w:asciiTheme="minorHAnsi" w:hAnsiTheme="minorHAnsi" w:cstheme="minorHAnsi"/>
          <w:b/>
          <w:spacing w:val="-8"/>
          <w:szCs w:val="24"/>
        </w:rPr>
        <w:t>Pytanie 1.</w:t>
      </w:r>
    </w:p>
    <w:p w:rsidR="00566274" w:rsidRPr="00566274" w:rsidRDefault="00566274" w:rsidP="00566274">
      <w:pPr>
        <w:spacing w:line="276" w:lineRule="auto"/>
        <w:rPr>
          <w:rFonts w:asciiTheme="minorHAnsi" w:hAnsiTheme="minorHAnsi" w:cstheme="minorHAnsi"/>
        </w:rPr>
      </w:pPr>
      <w:r w:rsidRPr="00566274">
        <w:rPr>
          <w:rFonts w:asciiTheme="minorHAnsi" w:hAnsiTheme="minorHAnsi" w:cstheme="minorHAnsi"/>
        </w:rPr>
        <w:t>Jak Zamawiający zamierza rozliczyć pompowanie wody gruntowej w przypadku jej wystąpienia podczas prac związanych z budową kanalizacji deszczowej. Czy zostanie dodana dodatkowa pozycja do kosztorysu czy też Wykonawca ma uwzględnić ryzyko wystąpienia wód gruntowych w ofercie.</w:t>
      </w:r>
    </w:p>
    <w:p w:rsidR="002605D5" w:rsidRPr="000969A1" w:rsidRDefault="002605D5" w:rsidP="00566274">
      <w:pPr>
        <w:spacing w:line="276" w:lineRule="auto"/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</w:pP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 xml:space="preserve">Odpowiedź </w:t>
      </w:r>
      <w:r w:rsidR="00566274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1</w:t>
      </w:r>
      <w:r w:rsidRPr="000969A1">
        <w:rPr>
          <w:rFonts w:asciiTheme="minorHAnsi" w:eastAsia="Verdana" w:hAnsiTheme="minorHAnsi" w:cstheme="minorHAnsi"/>
          <w:b/>
          <w:bCs/>
          <w:color w:val="0070C0"/>
          <w:spacing w:val="-10"/>
          <w:szCs w:val="24"/>
          <w:lang w:bidi="pl-PL"/>
        </w:rPr>
        <w:t>.</w:t>
      </w:r>
    </w:p>
    <w:p w:rsidR="00321F94" w:rsidRPr="00321F94" w:rsidRDefault="00321F94" w:rsidP="00321F94">
      <w:pPr>
        <w:pStyle w:val="Standard"/>
        <w:spacing w:line="276" w:lineRule="auto"/>
        <w:jc w:val="both"/>
        <w:rPr>
          <w:rFonts w:asciiTheme="minorHAnsi" w:hAnsiTheme="minorHAnsi" w:cstheme="minorHAnsi"/>
          <w:b/>
          <w:color w:val="0070C0"/>
        </w:rPr>
      </w:pPr>
      <w:r w:rsidRPr="00566274">
        <w:rPr>
          <w:rFonts w:asciiTheme="minorHAnsi" w:hAnsiTheme="minorHAnsi" w:cstheme="minorHAnsi"/>
          <w:b/>
          <w:color w:val="0070C0"/>
        </w:rPr>
        <w:t xml:space="preserve">Zamawiający załącza </w:t>
      </w:r>
      <w:r>
        <w:rPr>
          <w:rFonts w:asciiTheme="minorHAnsi" w:hAnsiTheme="minorHAnsi" w:cstheme="minorHAnsi"/>
          <w:b/>
          <w:color w:val="0070C0"/>
        </w:rPr>
        <w:t>ujednolicony</w:t>
      </w:r>
      <w:r w:rsidRPr="00566274">
        <w:rPr>
          <w:rFonts w:asciiTheme="minorHAnsi" w:hAnsiTheme="minorHAnsi" w:cstheme="minorHAnsi"/>
          <w:b/>
          <w:color w:val="0070C0"/>
        </w:rPr>
        <w:t xml:space="preserve"> kosztorys </w:t>
      </w:r>
      <w:r w:rsidRPr="00321F94">
        <w:rPr>
          <w:rFonts w:asciiTheme="minorHAnsi" w:hAnsiTheme="minorHAnsi" w:cstheme="minorHAnsi"/>
          <w:b/>
          <w:color w:val="0070C0"/>
        </w:rPr>
        <w:t xml:space="preserve">ofertowy </w:t>
      </w:r>
      <w:r w:rsidRPr="00321F94">
        <w:rPr>
          <w:rStyle w:val="csbb6b59f51"/>
          <w:rFonts w:asciiTheme="minorHAnsi" w:hAnsiTheme="minorHAnsi" w:cstheme="minorHAnsi"/>
          <w:b/>
          <w:color w:val="0070C0"/>
          <w:sz w:val="24"/>
          <w:szCs w:val="24"/>
        </w:rPr>
        <w:t>z uwzględnieniem robót wiązanych z odwodnieniem wykopów</w:t>
      </w:r>
      <w:r w:rsidRPr="00321F94">
        <w:rPr>
          <w:rFonts w:asciiTheme="minorHAnsi" w:hAnsiTheme="minorHAnsi" w:cstheme="minorHAnsi"/>
          <w:b/>
          <w:color w:val="0070C0"/>
        </w:rPr>
        <w:t>.</w:t>
      </w:r>
    </w:p>
    <w:p w:rsidR="004115BF" w:rsidRPr="000969A1" w:rsidRDefault="004115BF" w:rsidP="00321F94">
      <w:pPr>
        <w:spacing w:line="276" w:lineRule="auto"/>
        <w:rPr>
          <w:rFonts w:asciiTheme="minorHAnsi" w:hAnsiTheme="minorHAnsi" w:cstheme="minorHAnsi"/>
          <w:b/>
          <w:spacing w:val="-8"/>
          <w:szCs w:val="24"/>
        </w:rPr>
      </w:pPr>
    </w:p>
    <w:p w:rsidR="001B2AAF" w:rsidRPr="000969A1" w:rsidRDefault="001B2AAF" w:rsidP="00321F94">
      <w:pPr>
        <w:spacing w:line="276" w:lineRule="auto"/>
        <w:rPr>
          <w:rFonts w:asciiTheme="minorHAnsi" w:hAnsiTheme="minorHAnsi" w:cstheme="minorHAnsi"/>
          <w:color w:val="00B050"/>
          <w:szCs w:val="24"/>
        </w:rPr>
      </w:pPr>
    </w:p>
    <w:p w:rsidR="004D6D83" w:rsidRPr="000969A1" w:rsidRDefault="001B2AAF" w:rsidP="00321F94">
      <w:pPr>
        <w:pStyle w:val="Akapitzlist"/>
        <w:numPr>
          <w:ilvl w:val="0"/>
          <w:numId w:val="3"/>
        </w:numPr>
        <w:spacing w:line="276" w:lineRule="auto"/>
        <w:ind w:left="0" w:hanging="426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Ponadto, działając w trybie art. 286 ust. 1 ustawy Pzp oraz pkt. 13.10 SWZ, Zamawiający informuje o dokonaniu zmiany treści w </w:t>
      </w:r>
      <w:r w:rsidR="004D6D83" w:rsidRPr="000969A1">
        <w:rPr>
          <w:rFonts w:asciiTheme="minorHAnsi" w:hAnsiTheme="minorHAnsi" w:cstheme="minorHAnsi"/>
        </w:rPr>
        <w:t xml:space="preserve">kosztorysie ofertowym – pozycje </w:t>
      </w:r>
      <w:r w:rsidR="00321F94">
        <w:rPr>
          <w:rFonts w:asciiTheme="minorHAnsi" w:hAnsiTheme="minorHAnsi" w:cstheme="minorHAnsi"/>
        </w:rPr>
        <w:t>dodane</w:t>
      </w:r>
      <w:r w:rsidR="004D6D83" w:rsidRPr="000969A1">
        <w:rPr>
          <w:rFonts w:asciiTheme="minorHAnsi" w:hAnsiTheme="minorHAnsi" w:cstheme="minorHAnsi"/>
        </w:rPr>
        <w:t xml:space="preserve"> zaznaczone zostały na czerwono.</w:t>
      </w:r>
    </w:p>
    <w:p w:rsidR="001B2AAF" w:rsidRPr="000969A1" w:rsidRDefault="001B2AAF" w:rsidP="00321F94">
      <w:pPr>
        <w:pStyle w:val="Akapitzlist"/>
        <w:suppressAutoHyphens w:val="0"/>
        <w:spacing w:line="276" w:lineRule="auto"/>
        <w:ind w:left="0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Zamawiający zamieszcza na stronie internetowej, w miejscu zamieszczenia </w:t>
      </w:r>
      <w:r w:rsidR="004D6D83" w:rsidRPr="000969A1">
        <w:rPr>
          <w:rFonts w:asciiTheme="minorHAnsi" w:hAnsiTheme="minorHAnsi" w:cstheme="minorHAnsi"/>
        </w:rPr>
        <w:t>postępowania</w:t>
      </w:r>
      <w:r w:rsidRPr="000969A1">
        <w:rPr>
          <w:rFonts w:asciiTheme="minorHAnsi" w:hAnsiTheme="minorHAnsi" w:cstheme="minorHAnsi"/>
        </w:rPr>
        <w:t xml:space="preserve">, dokument obejmujący: </w:t>
      </w:r>
    </w:p>
    <w:p w:rsidR="004D6D83" w:rsidRPr="000969A1" w:rsidRDefault="00321F94" w:rsidP="00321F94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Dokumentacja geologiczna</w:t>
      </w:r>
      <w:r w:rsidR="004D6D83" w:rsidRPr="000969A1">
        <w:rPr>
          <w:rFonts w:asciiTheme="minorHAnsi" w:hAnsiTheme="minorHAnsi" w:cstheme="minorHAnsi"/>
        </w:rPr>
        <w:t>,</w:t>
      </w:r>
    </w:p>
    <w:p w:rsidR="001B2AAF" w:rsidRPr="000969A1" w:rsidRDefault="001B2AAF" w:rsidP="00321F94">
      <w:pPr>
        <w:pStyle w:val="Akapitzlist"/>
        <w:numPr>
          <w:ilvl w:val="0"/>
          <w:numId w:val="4"/>
        </w:numPr>
        <w:suppressAutoHyphens w:val="0"/>
        <w:spacing w:line="276" w:lineRule="auto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>Ujednolicony kos</w:t>
      </w:r>
      <w:r w:rsidR="004D6D83" w:rsidRPr="000969A1">
        <w:rPr>
          <w:rFonts w:asciiTheme="minorHAnsi" w:hAnsiTheme="minorHAnsi" w:cstheme="minorHAnsi"/>
        </w:rPr>
        <w:t>ztorys ofertowy – formularz 2.1.</w:t>
      </w:r>
    </w:p>
    <w:p w:rsidR="00D63E0C" w:rsidRPr="000969A1" w:rsidRDefault="00D63E0C" w:rsidP="00321F94">
      <w:pPr>
        <w:numPr>
          <w:ilvl w:val="0"/>
          <w:numId w:val="3"/>
        </w:numPr>
        <w:suppressAutoHyphens/>
        <w:spacing w:line="276" w:lineRule="auto"/>
        <w:ind w:left="0" w:hanging="426"/>
        <w:contextualSpacing/>
        <w:rPr>
          <w:rFonts w:asciiTheme="minorHAnsi" w:hAnsiTheme="minorHAnsi" w:cstheme="minorHAnsi"/>
          <w:color w:val="2E74B5"/>
          <w:szCs w:val="24"/>
        </w:rPr>
      </w:pPr>
      <w:r w:rsidRPr="000969A1">
        <w:rPr>
          <w:rFonts w:asciiTheme="minorHAnsi" w:hAnsiTheme="minorHAnsi" w:cstheme="minorHAnsi"/>
          <w:szCs w:val="24"/>
        </w:rPr>
        <w:t>Powyższe wyjaśnienia</w:t>
      </w:r>
      <w:r w:rsidR="001B2AAF" w:rsidRPr="000969A1">
        <w:rPr>
          <w:rFonts w:asciiTheme="minorHAnsi" w:hAnsiTheme="minorHAnsi" w:cstheme="minorHAnsi"/>
          <w:szCs w:val="24"/>
        </w:rPr>
        <w:t xml:space="preserve"> i zmiana treści SWZ</w:t>
      </w:r>
      <w:r w:rsidRPr="000969A1">
        <w:rPr>
          <w:rFonts w:asciiTheme="minorHAnsi" w:hAnsiTheme="minorHAnsi" w:cstheme="minorHAnsi"/>
          <w:szCs w:val="24"/>
        </w:rPr>
        <w:t xml:space="preserve"> nie wymagają dodatkowego czasu na wprowadzenie zmian w ofertach.</w:t>
      </w:r>
    </w:p>
    <w:p w:rsidR="00D63E0C" w:rsidRPr="000969A1" w:rsidRDefault="00D63E0C" w:rsidP="00321F94">
      <w:pPr>
        <w:pStyle w:val="Akapitzlist"/>
        <w:numPr>
          <w:ilvl w:val="0"/>
          <w:numId w:val="3"/>
        </w:numPr>
        <w:suppressAutoHyphens w:val="0"/>
        <w:spacing w:line="276" w:lineRule="auto"/>
        <w:ind w:left="0" w:hanging="426"/>
        <w:jc w:val="both"/>
        <w:rPr>
          <w:rFonts w:asciiTheme="minorHAnsi" w:hAnsiTheme="minorHAnsi" w:cstheme="minorHAnsi"/>
          <w:spacing w:val="-10"/>
        </w:rPr>
      </w:pPr>
      <w:r w:rsidRPr="000969A1">
        <w:rPr>
          <w:rFonts w:asciiTheme="minorHAnsi" w:hAnsiTheme="minorHAnsi" w:cstheme="minorHAnsi"/>
          <w:spacing w:val="-10"/>
        </w:rPr>
        <w:t>Wyjaśnienia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872553" w:rsidRDefault="00872553" w:rsidP="000969A1">
      <w:pPr>
        <w:spacing w:line="276" w:lineRule="auto"/>
        <w:rPr>
          <w:rFonts w:asciiTheme="minorHAnsi" w:hAnsiTheme="minorHAnsi" w:cstheme="minorHAnsi"/>
          <w:szCs w:val="24"/>
        </w:rPr>
      </w:pPr>
    </w:p>
    <w:p w:rsidR="003E766C" w:rsidRDefault="003E766C" w:rsidP="00872553">
      <w:pPr>
        <w:rPr>
          <w:rFonts w:asciiTheme="minorHAnsi" w:hAnsiTheme="minorHAnsi" w:cstheme="minorHAnsi"/>
          <w:szCs w:val="24"/>
        </w:rPr>
      </w:pPr>
    </w:p>
    <w:p w:rsidR="003E766C" w:rsidRPr="003E766C" w:rsidRDefault="003E766C" w:rsidP="003E766C">
      <w:pPr>
        <w:rPr>
          <w:rFonts w:asciiTheme="minorHAnsi" w:hAnsiTheme="minorHAnsi" w:cstheme="minorHAnsi"/>
          <w:szCs w:val="24"/>
        </w:rPr>
      </w:pPr>
    </w:p>
    <w:p w:rsidR="003E766C" w:rsidRDefault="003E766C" w:rsidP="003E766C">
      <w:pPr>
        <w:rPr>
          <w:rFonts w:asciiTheme="minorHAnsi" w:hAnsiTheme="minorHAnsi" w:cstheme="minorHAnsi"/>
          <w:szCs w:val="24"/>
        </w:rPr>
      </w:pPr>
    </w:p>
    <w:p w:rsidR="00872553" w:rsidRDefault="003E766C" w:rsidP="003E766C">
      <w:pPr>
        <w:tabs>
          <w:tab w:val="left" w:pos="6840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ab/>
        <w:t>WÓJT</w:t>
      </w:r>
    </w:p>
    <w:p w:rsidR="003E766C" w:rsidRPr="003E766C" w:rsidRDefault="003E766C" w:rsidP="003E766C">
      <w:pPr>
        <w:tabs>
          <w:tab w:val="left" w:pos="6840"/>
        </w:tabs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</w:t>
      </w:r>
      <w:bookmarkStart w:id="1" w:name="_GoBack"/>
      <w:bookmarkEnd w:id="1"/>
      <w:r>
        <w:rPr>
          <w:rFonts w:asciiTheme="minorHAnsi" w:hAnsiTheme="minorHAnsi" w:cstheme="minorHAnsi"/>
          <w:szCs w:val="24"/>
        </w:rPr>
        <w:t>Dariusz Fundator</w:t>
      </w:r>
    </w:p>
    <w:sectPr w:rsidR="003E766C" w:rsidRPr="003E766C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63E0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969A1"/>
    <w:rsid w:val="000A4590"/>
    <w:rsid w:val="00121D8F"/>
    <w:rsid w:val="001345CB"/>
    <w:rsid w:val="001B2AAF"/>
    <w:rsid w:val="00251530"/>
    <w:rsid w:val="00256348"/>
    <w:rsid w:val="00257450"/>
    <w:rsid w:val="002605D5"/>
    <w:rsid w:val="002F6E4F"/>
    <w:rsid w:val="003106C6"/>
    <w:rsid w:val="00321F94"/>
    <w:rsid w:val="00336B76"/>
    <w:rsid w:val="00363093"/>
    <w:rsid w:val="003D6534"/>
    <w:rsid w:val="003E766C"/>
    <w:rsid w:val="004115BF"/>
    <w:rsid w:val="004D6D83"/>
    <w:rsid w:val="00543EA7"/>
    <w:rsid w:val="00550469"/>
    <w:rsid w:val="00566274"/>
    <w:rsid w:val="00616C7C"/>
    <w:rsid w:val="006217A5"/>
    <w:rsid w:val="00622956"/>
    <w:rsid w:val="006B1823"/>
    <w:rsid w:val="006E7146"/>
    <w:rsid w:val="00716663"/>
    <w:rsid w:val="007C1ACB"/>
    <w:rsid w:val="00864595"/>
    <w:rsid w:val="00872553"/>
    <w:rsid w:val="009F396B"/>
    <w:rsid w:val="009F6102"/>
    <w:rsid w:val="00A47197"/>
    <w:rsid w:val="00A74343"/>
    <w:rsid w:val="00AD621E"/>
    <w:rsid w:val="00B65E7B"/>
    <w:rsid w:val="00BC291B"/>
    <w:rsid w:val="00BF3258"/>
    <w:rsid w:val="00CC706E"/>
    <w:rsid w:val="00D26A0E"/>
    <w:rsid w:val="00D26F7D"/>
    <w:rsid w:val="00D63E0C"/>
    <w:rsid w:val="00D8113A"/>
    <w:rsid w:val="00DB0374"/>
    <w:rsid w:val="00E10039"/>
    <w:rsid w:val="00EF0F30"/>
    <w:rsid w:val="00EF33A9"/>
    <w:rsid w:val="00F02BFB"/>
    <w:rsid w:val="00F64998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CFCA93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2605D5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D63E0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D63E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D63E0C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D63E0C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csae06bbdb1">
    <w:name w:val="csae06bbdb1"/>
    <w:basedOn w:val="Domylnaczcionkaakapitu"/>
    <w:rsid w:val="00D63E0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paragraph" w:customStyle="1" w:styleId="cs95e872d0">
    <w:name w:val="cs95e872d0"/>
    <w:basedOn w:val="Normalny"/>
    <w:rsid w:val="00D63E0C"/>
    <w:pPr>
      <w:spacing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3E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3E0C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05D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sd98c70ae">
    <w:name w:val="csd98c70ae"/>
    <w:basedOn w:val="Normalny"/>
    <w:rsid w:val="002605D5"/>
    <w:pPr>
      <w:spacing w:line="240" w:lineRule="auto"/>
      <w:ind w:left="720" w:firstLine="720"/>
    </w:pPr>
    <w:rPr>
      <w:color w:val="auto"/>
      <w:szCs w:val="24"/>
    </w:rPr>
  </w:style>
  <w:style w:type="character" w:customStyle="1" w:styleId="cs9d249ccb1">
    <w:name w:val="cs9d249ccb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2605D5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ef25f2831">
    <w:name w:val="csef25f283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893a72b81">
    <w:name w:val="cs893a72b8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  <w:shd w:val="clear" w:color="auto" w:fill="auto"/>
    </w:rPr>
  </w:style>
  <w:style w:type="character" w:customStyle="1" w:styleId="cs9f7989611">
    <w:name w:val="cs9f7989611"/>
    <w:basedOn w:val="Domylnaczcionkaakapitu"/>
    <w:rsid w:val="002605D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u w:val="single"/>
      <w:shd w:val="clear" w:color="auto" w:fill="auto"/>
    </w:rPr>
  </w:style>
  <w:style w:type="character" w:customStyle="1" w:styleId="csd48fb1981">
    <w:name w:val="csd48fb1981"/>
    <w:basedOn w:val="Domylnaczcionkaakapitu"/>
    <w:rsid w:val="002605D5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u w:val="single"/>
      <w:shd w:val="clear" w:color="auto" w:fill="auto"/>
    </w:rPr>
  </w:style>
  <w:style w:type="character" w:customStyle="1" w:styleId="csae06bbdb">
    <w:name w:val="csae06bbdb"/>
    <w:basedOn w:val="Domylnaczcionkaakapitu"/>
    <w:rsid w:val="001B2AAF"/>
  </w:style>
  <w:style w:type="paragraph" w:customStyle="1" w:styleId="Standard">
    <w:name w:val="Standard"/>
    <w:rsid w:val="00EF0F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csfcb2feaa">
    <w:name w:val="csfcb2feaa"/>
    <w:basedOn w:val="Normalny"/>
    <w:rsid w:val="00EF0F30"/>
    <w:pPr>
      <w:spacing w:line="240" w:lineRule="auto"/>
      <w:ind w:left="720" w:hanging="360"/>
      <w:jc w:val="left"/>
    </w:pPr>
    <w:rPr>
      <w:rFonts w:ascii="Calibri" w:hAnsi="Calibri" w:cs="Calibri"/>
      <w:color w:val="auto"/>
      <w:sz w:val="22"/>
    </w:rPr>
  </w:style>
  <w:style w:type="paragraph" w:customStyle="1" w:styleId="csb39dafa5">
    <w:name w:val="csb39dafa5"/>
    <w:basedOn w:val="Normalny"/>
    <w:rsid w:val="00EF0F30"/>
    <w:pPr>
      <w:spacing w:line="240" w:lineRule="auto"/>
      <w:ind w:left="720" w:firstLine="0"/>
      <w:jc w:val="left"/>
    </w:pPr>
    <w:rPr>
      <w:rFonts w:ascii="Calibr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321F94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6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11</cp:revision>
  <cp:lastPrinted>2023-10-06T10:18:00Z</cp:lastPrinted>
  <dcterms:created xsi:type="dcterms:W3CDTF">2023-07-20T05:56:00Z</dcterms:created>
  <dcterms:modified xsi:type="dcterms:W3CDTF">2023-10-06T10:19:00Z</dcterms:modified>
</cp:coreProperties>
</file>