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2B1574">
        <w:rPr>
          <w:rFonts w:asciiTheme="minorHAnsi" w:hAnsiTheme="minorHAnsi" w:cstheme="minorHAnsi"/>
          <w:szCs w:val="24"/>
        </w:rPr>
        <w:t>22</w:t>
      </w:r>
      <w:bookmarkStart w:id="0" w:name="_GoBack"/>
      <w:bookmarkEnd w:id="0"/>
      <w:r w:rsidR="00556F38">
        <w:rPr>
          <w:rFonts w:asciiTheme="minorHAnsi" w:hAnsiTheme="minorHAnsi" w:cstheme="minorHAnsi"/>
          <w:szCs w:val="24"/>
        </w:rPr>
        <w:t>.01.</w:t>
      </w:r>
      <w:r w:rsidRPr="00A74343">
        <w:rPr>
          <w:rFonts w:asciiTheme="minorHAnsi" w:hAnsiTheme="minorHAnsi" w:cstheme="minorHAnsi"/>
          <w:szCs w:val="24"/>
        </w:rPr>
        <w:t>202</w:t>
      </w:r>
      <w:r w:rsidR="004E7F15">
        <w:rPr>
          <w:rFonts w:asciiTheme="minorHAnsi" w:hAnsiTheme="minorHAnsi" w:cstheme="minorHAnsi"/>
          <w:szCs w:val="24"/>
        </w:rPr>
        <w:t>4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 w:rsidR="004E7F15">
        <w:rPr>
          <w:rFonts w:asciiTheme="minorHAnsi" w:hAnsiTheme="minorHAnsi" w:cstheme="minorHAnsi"/>
          <w:b/>
        </w:rPr>
        <w:t>60</w:t>
      </w:r>
      <w:r w:rsidRPr="004D2FF8">
        <w:rPr>
          <w:rFonts w:asciiTheme="minorHAnsi" w:hAnsiTheme="minorHAnsi" w:cstheme="minorHAnsi"/>
          <w:b/>
        </w:rPr>
        <w:t>.202</w:t>
      </w:r>
      <w:r w:rsidR="004E7F15"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Default="00556F38" w:rsidP="00556F38">
      <w:pP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Dostawa artykułów biurowych</w:t>
      </w:r>
    </w:p>
    <w:p w:rsidR="004E7F15" w:rsidRPr="00556F38" w:rsidRDefault="004E7F15" w:rsidP="00556F38">
      <w:pPr>
        <w:rPr>
          <w:rFonts w:asciiTheme="minorHAnsi" w:eastAsia="QBRMY" w:hAnsiTheme="minorHAnsi" w:cstheme="minorHAnsi"/>
          <w:kern w:val="2"/>
        </w:rPr>
      </w:pPr>
    </w:p>
    <w:p w:rsidR="004E7F15" w:rsidRPr="008B7BFB" w:rsidRDefault="004E7F15" w:rsidP="004E7F15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4E7F15" w:rsidRPr="008B7BFB" w:rsidRDefault="004E7F15" w:rsidP="004E7F15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oraz odrzuceniu oferty</w:t>
      </w:r>
    </w:p>
    <w:p w:rsidR="004E7F15" w:rsidRPr="008B7BFB" w:rsidRDefault="004E7F15" w:rsidP="004E7F15">
      <w:pPr>
        <w:jc w:val="center"/>
        <w:rPr>
          <w:rFonts w:asciiTheme="minorHAnsi" w:hAnsiTheme="minorHAnsi"/>
          <w:b/>
        </w:rPr>
      </w:pPr>
    </w:p>
    <w:p w:rsidR="004E7F15" w:rsidRPr="008B7BFB" w:rsidRDefault="004E7F15" w:rsidP="004E7F15">
      <w:pPr>
        <w:pStyle w:val="Akapitzlist"/>
        <w:spacing w:line="276" w:lineRule="auto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W ww. postępowaniu o udzielenie zamówienia publicznego jako najkorzystniejsza wybrana została oferta złożona przez Wykonawcę:</w:t>
      </w:r>
    </w:p>
    <w:p w:rsidR="004E7F15" w:rsidRPr="008B7BFB" w:rsidRDefault="004E7F15" w:rsidP="004E7F15">
      <w:pPr>
        <w:pStyle w:val="Akapitzlist"/>
        <w:spacing w:line="276" w:lineRule="auto"/>
        <w:ind w:left="0"/>
        <w:jc w:val="both"/>
        <w:rPr>
          <w:rFonts w:asciiTheme="minorHAnsi" w:hAnsiTheme="minorHAnsi"/>
        </w:rPr>
      </w:pPr>
    </w:p>
    <w:p w:rsidR="004E7F15" w:rsidRPr="00AA0F1F" w:rsidRDefault="004E7F15" w:rsidP="004E7F15">
      <w:pPr>
        <w:spacing w:line="276" w:lineRule="auto"/>
        <w:rPr>
          <w:rFonts w:asciiTheme="minorHAnsi" w:hAnsiTheme="minorHAnsi" w:cstheme="minorHAnsi"/>
          <w:b/>
        </w:rPr>
      </w:pPr>
      <w:r w:rsidRPr="00AA0F1F">
        <w:rPr>
          <w:rFonts w:asciiTheme="minorHAnsi" w:hAnsiTheme="minorHAnsi" w:cstheme="minorHAnsi"/>
          <w:b/>
        </w:rPr>
        <w:t xml:space="preserve">Przedsiębiorstwo Handlowo Usługowe - UNITED Sebastian Neuman, </w:t>
      </w:r>
    </w:p>
    <w:p w:rsidR="004E7F15" w:rsidRPr="00AA0F1F" w:rsidRDefault="004E7F15" w:rsidP="004E7F15">
      <w:pPr>
        <w:spacing w:line="276" w:lineRule="auto"/>
        <w:rPr>
          <w:rFonts w:asciiTheme="minorHAnsi" w:hAnsiTheme="minorHAnsi" w:cstheme="minorHAnsi"/>
          <w:b/>
        </w:rPr>
      </w:pPr>
      <w:r w:rsidRPr="00AA0F1F">
        <w:rPr>
          <w:rFonts w:asciiTheme="minorHAnsi" w:hAnsiTheme="minorHAnsi" w:cstheme="minorHAnsi"/>
          <w:b/>
        </w:rPr>
        <w:t>ul. Kusocińskiego 3,  87-100 Toruń</w:t>
      </w:r>
      <w:r w:rsidRPr="00AA0F1F">
        <w:rPr>
          <w:rFonts w:asciiTheme="minorHAnsi" w:hAnsiTheme="minorHAnsi" w:cstheme="minorHAnsi"/>
        </w:rPr>
        <w:t xml:space="preserve"> z ceną brutto 61 128,05 zł.</w:t>
      </w:r>
    </w:p>
    <w:p w:rsidR="004E7F15" w:rsidRPr="008B7BFB" w:rsidRDefault="004E7F15" w:rsidP="004E7F15">
      <w:pPr>
        <w:pStyle w:val="Akapitzlist"/>
        <w:spacing w:after="120" w:line="276" w:lineRule="auto"/>
        <w:ind w:left="284"/>
        <w:rPr>
          <w:rFonts w:asciiTheme="minorHAnsi" w:hAnsiTheme="minorHAnsi"/>
          <w:b/>
        </w:rPr>
      </w:pPr>
    </w:p>
    <w:p w:rsidR="004E7F15" w:rsidRPr="008B7BFB" w:rsidRDefault="004E7F15" w:rsidP="004E7F15">
      <w:pPr>
        <w:pStyle w:val="Akapitzlist"/>
        <w:spacing w:after="120" w:line="276" w:lineRule="auto"/>
        <w:ind w:left="0"/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UZASADNIENIE WYBORU NAJKORZYSTNIEJSZEJ OFERTY</w:t>
      </w:r>
    </w:p>
    <w:p w:rsidR="004E7F15" w:rsidRPr="008B7BFB" w:rsidRDefault="004E7F15" w:rsidP="004E7F15">
      <w:pPr>
        <w:pStyle w:val="Akapitzlist"/>
        <w:spacing w:after="120" w:line="276" w:lineRule="auto"/>
        <w:ind w:left="284"/>
        <w:rPr>
          <w:rFonts w:asciiTheme="minorHAnsi" w:hAnsiTheme="minorHAnsi"/>
          <w:b/>
        </w:rPr>
      </w:pPr>
    </w:p>
    <w:p w:rsidR="004E7F15" w:rsidRPr="008B7BFB" w:rsidRDefault="004E7F15" w:rsidP="004E7F15">
      <w:pPr>
        <w:pStyle w:val="Akapitzlist"/>
        <w:spacing w:after="120" w:line="276" w:lineRule="auto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4E7F15" w:rsidRPr="008B7BFB" w:rsidRDefault="004E7F15" w:rsidP="004E7F15">
      <w:pPr>
        <w:pStyle w:val="Akapitzlist"/>
        <w:spacing w:after="120" w:line="276" w:lineRule="auto"/>
        <w:ind w:left="284"/>
        <w:jc w:val="both"/>
        <w:rPr>
          <w:rFonts w:asciiTheme="minorHAnsi" w:hAnsiTheme="minorHAnsi"/>
        </w:rPr>
      </w:pPr>
    </w:p>
    <w:p w:rsidR="004E7F15" w:rsidRPr="008B7BFB" w:rsidRDefault="004E7F15" w:rsidP="004E7F15">
      <w:pPr>
        <w:pStyle w:val="Akapitzlist"/>
        <w:spacing w:after="120" w:line="276" w:lineRule="auto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4E7F15" w:rsidRDefault="004E7F15" w:rsidP="004E7F15">
      <w:pPr>
        <w:pStyle w:val="Akapitzlist"/>
        <w:spacing w:after="120" w:line="276" w:lineRule="auto"/>
        <w:jc w:val="both"/>
        <w:rPr>
          <w:rFonts w:asciiTheme="minorHAnsi" w:hAnsiTheme="minorHAnsi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605"/>
        <w:gridCol w:w="2268"/>
        <w:gridCol w:w="1984"/>
      </w:tblGrid>
      <w:tr w:rsidR="004E7F15" w:rsidRPr="00AA0F1F" w:rsidTr="002D3D54">
        <w:trPr>
          <w:trHeight w:val="57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Cena oferty brutto z uwzgl. omyłek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Liczba punktów uzyskanych w kryterium cena</w:t>
            </w:r>
          </w:p>
        </w:tc>
      </w:tr>
      <w:tr w:rsidR="004E7F15" w:rsidRPr="00AA0F1F" w:rsidTr="002D3D54">
        <w:trPr>
          <w:trHeight w:val="77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Default="004E7F15" w:rsidP="004E7F15">
            <w:pPr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4E7F15">
              <w:rPr>
                <w:rFonts w:asciiTheme="minorHAnsi" w:hAnsiTheme="minorHAnsi" w:cstheme="minorHAnsi"/>
              </w:rPr>
              <w:t>Przedsiębiorstwo Handlowo Usługowe - UNITED</w:t>
            </w:r>
            <w:r w:rsidRPr="00AA0F1F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4E7F15" w:rsidRPr="00AA0F1F" w:rsidRDefault="004E7F15" w:rsidP="004E7F15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Sebastian </w:t>
            </w:r>
            <w:r w:rsidRPr="00AA0F1F">
              <w:rPr>
                <w:rFonts w:asciiTheme="minorHAnsi" w:hAnsiTheme="minorHAnsi" w:cstheme="minorHAnsi"/>
                <w:sz w:val="22"/>
              </w:rPr>
              <w:t>Neuman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ul. Kusocińskiego 3, 87-100 Toruń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61 128,05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A0F1F">
              <w:rPr>
                <w:rFonts w:asciiTheme="minorHAnsi" w:hAnsiTheme="minorHAnsi" w:cstheme="minorHAnsi"/>
                <w:b/>
                <w:sz w:val="22"/>
              </w:rPr>
              <w:t>100,00</w:t>
            </w:r>
          </w:p>
        </w:tc>
      </w:tr>
      <w:tr w:rsidR="004E7F15" w:rsidRPr="00AA0F1F" w:rsidTr="002D3D54">
        <w:trPr>
          <w:trHeight w:val="2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Partner Pik Sp. z o.o.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ul. Fordońska 246, 85-766 Bydgoszcz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84 105,99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A0F1F">
              <w:rPr>
                <w:rFonts w:asciiTheme="minorHAnsi" w:hAnsiTheme="minorHAnsi" w:cstheme="minorHAnsi"/>
                <w:b/>
                <w:sz w:val="22"/>
              </w:rPr>
              <w:t>72,68</w:t>
            </w:r>
          </w:p>
        </w:tc>
      </w:tr>
      <w:tr w:rsidR="004E7F15" w:rsidRPr="00AA0F1F" w:rsidTr="002D3D54">
        <w:trPr>
          <w:trHeight w:val="2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MEGIMA Adrian Męczyński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ul. Honorowych Dawców Krwi 32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 xml:space="preserve">87-134 Zławieś Wielka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62 271,22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A0F1F">
              <w:rPr>
                <w:rFonts w:asciiTheme="minorHAnsi" w:hAnsiTheme="minorHAnsi" w:cstheme="minorHAnsi"/>
                <w:b/>
                <w:sz w:val="22"/>
              </w:rPr>
              <w:t>98,16</w:t>
            </w:r>
          </w:p>
        </w:tc>
      </w:tr>
      <w:tr w:rsidR="004E7F15" w:rsidRPr="00AA0F1F" w:rsidTr="002D3D54">
        <w:trPr>
          <w:trHeight w:val="2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pacing w:val="-8"/>
                <w:sz w:val="22"/>
              </w:rPr>
            </w:pPr>
            <w:r w:rsidRPr="00AA0F1F">
              <w:rPr>
                <w:rFonts w:asciiTheme="minorHAnsi" w:hAnsiTheme="minorHAnsi" w:cstheme="minorHAnsi"/>
                <w:spacing w:val="-8"/>
                <w:sz w:val="22"/>
              </w:rPr>
              <w:t>Firma Usługowo-Handlowa „Anna” Anna Białobrzycka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ul. Wodna 18, 62-200 Gniezno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75 551,02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A0F1F">
              <w:rPr>
                <w:rFonts w:asciiTheme="minorHAnsi" w:hAnsiTheme="minorHAnsi" w:cstheme="minorHAnsi"/>
                <w:b/>
                <w:sz w:val="22"/>
              </w:rPr>
              <w:t>80,91</w:t>
            </w:r>
          </w:p>
        </w:tc>
      </w:tr>
      <w:tr w:rsidR="004E7F15" w:rsidRPr="00AA0F1F" w:rsidTr="002D3D54">
        <w:trPr>
          <w:trHeight w:val="2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Firma Handlowo-Usługowa Marzena Reszczyńska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 xml:space="preserve">ul. Bydgoskich Przemysłowców 29, 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85-862 Bydgoszcz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153 162,92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A0F1F">
              <w:rPr>
                <w:rFonts w:asciiTheme="minorHAnsi" w:hAnsiTheme="minorHAnsi" w:cstheme="minorHAnsi"/>
                <w:b/>
                <w:sz w:val="22"/>
              </w:rPr>
              <w:t>39,91</w:t>
            </w:r>
          </w:p>
        </w:tc>
      </w:tr>
      <w:tr w:rsidR="004E7F15" w:rsidRPr="00AA0F1F" w:rsidTr="002D3D54">
        <w:trPr>
          <w:trHeight w:val="2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Lyreco Polska S.A.</w:t>
            </w:r>
          </w:p>
          <w:p w:rsidR="004E7F15" w:rsidRPr="00AA0F1F" w:rsidRDefault="004E7F15" w:rsidP="002D3D54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 xml:space="preserve">ul. Sokołowska 33, 05-806 Sokołów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15" w:rsidRPr="00AA0F1F" w:rsidRDefault="004E7F15" w:rsidP="002D3D5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A0F1F">
              <w:rPr>
                <w:rFonts w:asciiTheme="minorHAnsi" w:hAnsiTheme="minorHAnsi" w:cstheme="minorHAnsi"/>
                <w:sz w:val="22"/>
              </w:rPr>
              <w:t>Oferta odrzucona</w:t>
            </w:r>
          </w:p>
        </w:tc>
      </w:tr>
    </w:tbl>
    <w:p w:rsidR="004E7F15" w:rsidRDefault="004E7F15" w:rsidP="004E7F15">
      <w:pPr>
        <w:pStyle w:val="Akapitzlist"/>
        <w:spacing w:after="120"/>
        <w:ind w:left="0"/>
        <w:jc w:val="both"/>
        <w:rPr>
          <w:rFonts w:asciiTheme="minorHAnsi" w:hAnsiTheme="minorHAnsi"/>
        </w:rPr>
      </w:pPr>
    </w:p>
    <w:p w:rsidR="004E7F15" w:rsidRPr="008B7BFB" w:rsidRDefault="004E7F15" w:rsidP="004E7F15">
      <w:pPr>
        <w:pStyle w:val="Akapitzlist"/>
        <w:spacing w:after="120"/>
        <w:jc w:val="both"/>
        <w:rPr>
          <w:rFonts w:asciiTheme="minorHAnsi" w:hAnsiTheme="minorHAnsi"/>
        </w:rPr>
      </w:pPr>
    </w:p>
    <w:p w:rsidR="004E7F15" w:rsidRDefault="004E7F15" w:rsidP="004E7F15">
      <w:pPr>
        <w:spacing w:line="360" w:lineRule="auto"/>
        <w:jc w:val="center"/>
        <w:rPr>
          <w:rFonts w:asciiTheme="minorHAnsi" w:hAnsiTheme="minorHAnsi" w:cs="Calibri"/>
          <w:b/>
        </w:rPr>
      </w:pPr>
      <w:r w:rsidRPr="008B7BFB">
        <w:rPr>
          <w:rFonts w:asciiTheme="minorHAnsi" w:hAnsiTheme="minorHAnsi" w:cs="Calibri"/>
          <w:b/>
        </w:rPr>
        <w:t xml:space="preserve">INFORMACJA O </w:t>
      </w:r>
      <w:r>
        <w:rPr>
          <w:rFonts w:asciiTheme="minorHAnsi" w:hAnsiTheme="minorHAnsi" w:cs="Calibri"/>
          <w:b/>
        </w:rPr>
        <w:t>ODRZUCENIU OFERTY</w:t>
      </w:r>
    </w:p>
    <w:p w:rsidR="004E7F15" w:rsidRPr="00AA0F1F" w:rsidRDefault="004E7F15" w:rsidP="004E7F15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A0F1F">
        <w:rPr>
          <w:rFonts w:asciiTheme="minorHAnsi" w:hAnsiTheme="minorHAnsi" w:cstheme="minorHAnsi"/>
        </w:rPr>
        <w:t>W niniejszym postępowaniu odrzucono ofertę nr 6 złożoną przez Wykonawcę Lyreco Polska S.A., ul. Sokołowska 33, 05-806 Sokołów</w:t>
      </w:r>
    </w:p>
    <w:p w:rsidR="004E7F15" w:rsidRPr="00AA0F1F" w:rsidRDefault="004E7F15" w:rsidP="004E7F15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A0F1F">
        <w:rPr>
          <w:rFonts w:asciiTheme="minorHAnsi" w:hAnsiTheme="minorHAnsi" w:cstheme="minorHAnsi"/>
        </w:rPr>
        <w:t>Uzasadnienie:</w:t>
      </w:r>
    </w:p>
    <w:p w:rsidR="004E7F15" w:rsidRPr="00AA0F1F" w:rsidRDefault="004E7F15" w:rsidP="004E7F15">
      <w:pPr>
        <w:tabs>
          <w:tab w:val="left" w:pos="6690"/>
        </w:tabs>
        <w:spacing w:line="360" w:lineRule="auto"/>
        <w:ind w:left="284"/>
        <w:rPr>
          <w:rStyle w:val="markedcontent"/>
          <w:rFonts w:asciiTheme="minorHAnsi" w:hAnsiTheme="minorHAnsi" w:cstheme="minorHAnsi"/>
        </w:rPr>
      </w:pPr>
      <w:r w:rsidRPr="00AA0F1F">
        <w:rPr>
          <w:rFonts w:asciiTheme="minorHAnsi" w:hAnsiTheme="minorHAnsi" w:cstheme="minorHAnsi"/>
        </w:rPr>
        <w:t>Zamawiający w pkt. 9.5 zapytania ofertowego wskazał, iż „</w:t>
      </w:r>
      <w:r w:rsidRPr="00AA0F1F">
        <w:rPr>
          <w:rFonts w:asciiTheme="minorHAnsi" w:hAnsiTheme="minorHAnsi" w:cstheme="minorHAnsi"/>
          <w:shd w:val="clear" w:color="auto" w:fill="FFFFFF"/>
        </w:rPr>
        <w:t xml:space="preserve">Ofertę należy przygotować na załączonym formularzu, w formie pisemnej, w języku polskim, </w:t>
      </w:r>
      <w:r w:rsidRPr="00AA0F1F">
        <w:rPr>
          <w:rFonts w:asciiTheme="minorHAnsi" w:hAnsiTheme="minorHAnsi" w:cstheme="minorHAnsi"/>
          <w:u w:val="single"/>
          <w:shd w:val="clear" w:color="auto" w:fill="FFFFFF"/>
        </w:rPr>
        <w:t>podpisany formularz ofertowy, dokumenty należy zeskanować i dołączyć do oferty lub opatrzyć kwalifikowanym podpisem elektronicznym, podpisem zaufanym lub elektronicznym podpisem osobistym</w:t>
      </w:r>
      <w:r>
        <w:rPr>
          <w:rFonts w:asciiTheme="minorHAnsi" w:hAnsiTheme="minorHAnsi" w:cstheme="minorHAnsi"/>
          <w:u w:val="single"/>
          <w:shd w:val="clear" w:color="auto" w:fill="FFFFFF"/>
        </w:rPr>
        <w:t>”</w:t>
      </w:r>
      <w:r w:rsidRPr="00AA0F1F">
        <w:rPr>
          <w:rFonts w:asciiTheme="minorHAnsi" w:hAnsiTheme="minorHAnsi" w:cstheme="minorHAnsi"/>
        </w:rPr>
        <w:t>.</w:t>
      </w:r>
      <w:r w:rsidRPr="00AA0F1F">
        <w:rPr>
          <w:rStyle w:val="markedcontent"/>
          <w:rFonts w:asciiTheme="minorHAnsi" w:hAnsiTheme="minorHAnsi" w:cstheme="minorHAnsi"/>
        </w:rPr>
        <w:t xml:space="preserve"> </w:t>
      </w:r>
    </w:p>
    <w:p w:rsidR="004E7F15" w:rsidRPr="00AA0F1F" w:rsidRDefault="004E7F15" w:rsidP="004E7F15">
      <w:pPr>
        <w:tabs>
          <w:tab w:val="left" w:pos="6690"/>
        </w:tabs>
        <w:spacing w:line="360" w:lineRule="auto"/>
        <w:ind w:left="284"/>
        <w:rPr>
          <w:rStyle w:val="markedcontent"/>
          <w:rFonts w:asciiTheme="minorHAnsi" w:hAnsiTheme="minorHAnsi" w:cstheme="minorHAnsi"/>
        </w:rPr>
      </w:pPr>
      <w:r w:rsidRPr="00AA0F1F">
        <w:rPr>
          <w:rStyle w:val="markedcontent"/>
          <w:rFonts w:asciiTheme="minorHAnsi" w:hAnsiTheme="minorHAnsi" w:cstheme="minorHAnsi"/>
        </w:rPr>
        <w:t xml:space="preserve">W toku badania ofert, Zamawiający stwierdził, iż złożona oferta nie spełnia wskazanego wymogu, tj. nie została podpisana a następnie zescanowana, również nie została złożona w formie elektronicznej (tzn. podpisana prawidłowo kwalifikowanym podpisem elektronicznym), ani nie została opatrzona podpisem zaufanym lub podpisem osobistym. </w:t>
      </w:r>
    </w:p>
    <w:p w:rsidR="004E7F15" w:rsidRPr="00AA0F1F" w:rsidRDefault="004E7F15" w:rsidP="004E7F15">
      <w:pPr>
        <w:spacing w:line="360" w:lineRule="auto"/>
        <w:ind w:left="284" w:right="110"/>
        <w:rPr>
          <w:rFonts w:asciiTheme="minorHAnsi" w:hAnsiTheme="minorHAnsi" w:cstheme="minorHAnsi"/>
          <w:spacing w:val="-8"/>
        </w:rPr>
      </w:pPr>
      <w:r w:rsidRPr="00AA0F1F">
        <w:rPr>
          <w:rFonts w:asciiTheme="minorHAnsi" w:hAnsiTheme="minorHAnsi" w:cstheme="minorHAnsi"/>
          <w:spacing w:val="-8"/>
        </w:rPr>
        <w:t xml:space="preserve">Wykonawca złożył ofertę w skompresowany folderze, który zawierał cztery pliki w formacie xlsx, jpg, docx. Pliki „Formularz ofertowy str.1 11.01” oraz „Formularz ofertowy str.2 11.01”  w formacie .jpg zostały zeskanowane, ale nie podpisane w żaden sposób. Dostępne aplikacje weryfikujące poprawność złożenia podpisu na plikach pn. Formularz cenowy Białe Błota – biurowe.xlsx, Formularz ofertowy str.1 11.01.jpg, Formularz ofertowy str.2 11.01..jpg, Oświadczenia.docx nie potwierdziły ważności złożonej oferty. </w:t>
      </w:r>
      <w:r w:rsidRPr="00AA0F1F">
        <w:rPr>
          <w:rStyle w:val="markedcontent"/>
          <w:rFonts w:asciiTheme="minorHAnsi" w:hAnsiTheme="minorHAnsi" w:cstheme="minorHAnsi"/>
        </w:rPr>
        <w:t>Ww. pliki nie zostały podpisane przez Wykonawcę.</w:t>
      </w:r>
      <w:r w:rsidRPr="00AA0F1F">
        <w:rPr>
          <w:rFonts w:asciiTheme="minorHAnsi" w:hAnsiTheme="minorHAnsi" w:cstheme="minorHAnsi"/>
          <w:u w:val="single"/>
        </w:rPr>
        <w:t xml:space="preserve"> </w:t>
      </w:r>
    </w:p>
    <w:p w:rsidR="004E7F15" w:rsidRPr="00AA0F1F" w:rsidRDefault="004E7F15" w:rsidP="004E7F15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A0F1F">
        <w:rPr>
          <w:rFonts w:asciiTheme="minorHAnsi" w:hAnsiTheme="minorHAnsi" w:cstheme="minorHAnsi"/>
        </w:rPr>
        <w:t>Reasumując powyższe, Zamawiający odrzuca z przedmiotowego postępowania ofertę Wykonawcy Lyreco Polska S.A.</w:t>
      </w:r>
      <w:r w:rsidRPr="00AA0F1F">
        <w:rPr>
          <w:rFonts w:asciiTheme="minorHAnsi" w:hAnsiTheme="minorHAnsi" w:cstheme="minorHAnsi"/>
          <w:webHidden/>
          <w:spacing w:val="-6"/>
        </w:rPr>
        <w:t>, ponieważ jej treść nie odpowiada treści zapytania ofertowego</w:t>
      </w:r>
      <w:r w:rsidRPr="00AA0F1F">
        <w:rPr>
          <w:rFonts w:asciiTheme="minorHAnsi" w:hAnsiTheme="minorHAnsi" w:cstheme="minorHAnsi"/>
        </w:rPr>
        <w:t>.</w:t>
      </w:r>
    </w:p>
    <w:p w:rsidR="004E7F15" w:rsidRPr="00AA0F1F" w:rsidRDefault="004E7F15" w:rsidP="004E7F15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E7F15" w:rsidRPr="008B7BFB" w:rsidRDefault="004E7F15" w:rsidP="004E7F15">
      <w:pPr>
        <w:rPr>
          <w:rFonts w:asciiTheme="minorHAnsi" w:hAnsiTheme="minorHAnsi" w:cstheme="minorHAnsi"/>
          <w:b/>
          <w:webHidden/>
        </w:rPr>
      </w:pP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sectPr w:rsidR="00556F38" w:rsidRPr="004D2FF8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251530"/>
    <w:rsid w:val="00256348"/>
    <w:rsid w:val="00257450"/>
    <w:rsid w:val="002B1574"/>
    <w:rsid w:val="003106C6"/>
    <w:rsid w:val="003D6534"/>
    <w:rsid w:val="004E7F15"/>
    <w:rsid w:val="00550469"/>
    <w:rsid w:val="00556F38"/>
    <w:rsid w:val="006004A1"/>
    <w:rsid w:val="006217A5"/>
    <w:rsid w:val="00622956"/>
    <w:rsid w:val="006B1823"/>
    <w:rsid w:val="006E7146"/>
    <w:rsid w:val="00716663"/>
    <w:rsid w:val="007C1ACB"/>
    <w:rsid w:val="00864595"/>
    <w:rsid w:val="00877C7F"/>
    <w:rsid w:val="008F31F6"/>
    <w:rsid w:val="00A74343"/>
    <w:rsid w:val="00B65E7B"/>
    <w:rsid w:val="00D26A0E"/>
    <w:rsid w:val="00D26F7D"/>
    <w:rsid w:val="00DB0374"/>
    <w:rsid w:val="00E371A2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ACF07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rsid w:val="004E7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2024-01-18T13:17:00Z</cp:lastPrinted>
  <dcterms:created xsi:type="dcterms:W3CDTF">2023-01-10T15:02:00Z</dcterms:created>
  <dcterms:modified xsi:type="dcterms:W3CDTF">2024-01-22T13:24:00Z</dcterms:modified>
</cp:coreProperties>
</file>