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9" w:rsidRPr="00276C54" w:rsidRDefault="00F309A0" w:rsidP="00986789">
      <w:pPr>
        <w:spacing w:line="360" w:lineRule="auto"/>
        <w:rPr>
          <w:b/>
          <w:szCs w:val="24"/>
        </w:rPr>
      </w:pPr>
      <w:r w:rsidRPr="00276C54">
        <w:rPr>
          <w:b/>
          <w:szCs w:val="24"/>
        </w:rPr>
        <w:t>Nr sprawy:  RZP.271.</w:t>
      </w:r>
      <w:r w:rsidR="00276C54" w:rsidRPr="00276C54">
        <w:rPr>
          <w:b/>
          <w:szCs w:val="24"/>
        </w:rPr>
        <w:t>4</w:t>
      </w:r>
      <w:r w:rsidR="00986789" w:rsidRPr="00276C54">
        <w:rPr>
          <w:b/>
          <w:szCs w:val="24"/>
        </w:rPr>
        <w:t>.202</w:t>
      </w:r>
      <w:r w:rsidR="006A6035">
        <w:rPr>
          <w:b/>
          <w:szCs w:val="24"/>
        </w:rPr>
        <w:t>4</w:t>
      </w:r>
      <w:r w:rsidR="00986789" w:rsidRPr="00276C54">
        <w:rPr>
          <w:b/>
          <w:szCs w:val="24"/>
        </w:rPr>
        <w:t xml:space="preserve">.ZP3                                                   </w:t>
      </w:r>
    </w:p>
    <w:p w:rsidR="00986789" w:rsidRPr="00276C54" w:rsidRDefault="00986789" w:rsidP="00986789">
      <w:pPr>
        <w:spacing w:line="360" w:lineRule="auto"/>
        <w:jc w:val="right"/>
        <w:rPr>
          <w:b/>
          <w:szCs w:val="24"/>
        </w:rPr>
      </w:pPr>
      <w:r w:rsidRPr="00276C54">
        <w:rPr>
          <w:szCs w:val="24"/>
        </w:rPr>
        <w:t xml:space="preserve">Białe Błota, dnia </w:t>
      </w:r>
      <w:r w:rsidR="006A6035">
        <w:rPr>
          <w:szCs w:val="24"/>
        </w:rPr>
        <w:t>20.02.2024</w:t>
      </w:r>
      <w:r w:rsidRPr="00276C54">
        <w:rPr>
          <w:szCs w:val="24"/>
        </w:rPr>
        <w:t xml:space="preserve"> r.</w:t>
      </w:r>
    </w:p>
    <w:p w:rsidR="00986789" w:rsidRPr="00276C54" w:rsidRDefault="00986789" w:rsidP="00986789">
      <w:pPr>
        <w:spacing w:line="360" w:lineRule="auto"/>
        <w:jc w:val="center"/>
        <w:rPr>
          <w:b/>
          <w:szCs w:val="24"/>
        </w:rPr>
      </w:pPr>
    </w:p>
    <w:p w:rsidR="00986789" w:rsidRPr="00276C54" w:rsidRDefault="00986789" w:rsidP="00986789">
      <w:pPr>
        <w:spacing w:line="360" w:lineRule="auto"/>
        <w:jc w:val="center"/>
        <w:rPr>
          <w:b/>
          <w:szCs w:val="24"/>
        </w:rPr>
      </w:pPr>
      <w:r w:rsidRPr="00276C54">
        <w:rPr>
          <w:b/>
          <w:szCs w:val="24"/>
        </w:rPr>
        <w:t>INFORMACJA Z OTWARCIA OFERT,</w:t>
      </w:r>
    </w:p>
    <w:p w:rsidR="00986789" w:rsidRPr="00276C54" w:rsidRDefault="00986789" w:rsidP="00986789">
      <w:pPr>
        <w:spacing w:line="360" w:lineRule="auto"/>
        <w:jc w:val="center"/>
        <w:rPr>
          <w:b/>
          <w:szCs w:val="24"/>
        </w:rPr>
      </w:pPr>
      <w:r w:rsidRPr="00276C54">
        <w:rPr>
          <w:b/>
          <w:szCs w:val="24"/>
        </w:rPr>
        <w:t>o których mowa w art. 222 ust. 5 ustawy PZP,</w:t>
      </w:r>
    </w:p>
    <w:p w:rsidR="00986789" w:rsidRPr="00276C54" w:rsidRDefault="00986789" w:rsidP="00986789">
      <w:pPr>
        <w:spacing w:line="360" w:lineRule="auto"/>
        <w:jc w:val="center"/>
        <w:rPr>
          <w:b/>
          <w:szCs w:val="24"/>
        </w:rPr>
      </w:pPr>
      <w:r w:rsidRPr="00276C54">
        <w:rPr>
          <w:b/>
          <w:szCs w:val="24"/>
        </w:rPr>
        <w:t>zamieszczone na stronie internetowej Zamawiającego</w:t>
      </w:r>
    </w:p>
    <w:p w:rsidR="00986789" w:rsidRPr="00276C54" w:rsidRDefault="00986789" w:rsidP="00C5777F">
      <w:pPr>
        <w:spacing w:line="360" w:lineRule="auto"/>
        <w:rPr>
          <w:szCs w:val="24"/>
        </w:rPr>
      </w:pPr>
    </w:p>
    <w:p w:rsidR="00B40CE1" w:rsidRPr="00276C54" w:rsidRDefault="00986789" w:rsidP="00C5777F">
      <w:pPr>
        <w:spacing w:line="360" w:lineRule="auto"/>
        <w:rPr>
          <w:szCs w:val="24"/>
          <w:u w:val="single"/>
        </w:rPr>
      </w:pPr>
      <w:r w:rsidRPr="00276C54">
        <w:rPr>
          <w:szCs w:val="24"/>
          <w:u w:val="single"/>
        </w:rPr>
        <w:t xml:space="preserve">Dotyczy postępowania pn.: </w:t>
      </w:r>
    </w:p>
    <w:p w:rsidR="00276C54" w:rsidRPr="00276C54" w:rsidRDefault="00276C54" w:rsidP="00276C54">
      <w:pPr>
        <w:pStyle w:val="Teksttreci0"/>
        <w:shd w:val="clear" w:color="auto" w:fill="auto"/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18"/>
          <w:szCs w:val="24"/>
        </w:rPr>
      </w:pPr>
      <w:r w:rsidRPr="00276C54">
        <w:rPr>
          <w:rFonts w:ascii="Times New Roman" w:eastAsia="Courier New" w:hAnsi="Times New Roman" w:cs="Times New Roman"/>
          <w:b/>
          <w:bCs/>
          <w:color w:val="0070C0"/>
          <w:sz w:val="24"/>
          <w:szCs w:val="36"/>
        </w:rPr>
        <w:t>Dostawa oraz transport kruszywa.</w:t>
      </w:r>
    </w:p>
    <w:p w:rsidR="00C5777F" w:rsidRPr="00276C54" w:rsidRDefault="00C5777F" w:rsidP="00986789">
      <w:pPr>
        <w:pStyle w:val="Nagwek"/>
        <w:tabs>
          <w:tab w:val="right" w:pos="9638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6789" w:rsidRPr="00276C54" w:rsidRDefault="00986789" w:rsidP="00F309A0">
      <w:pPr>
        <w:spacing w:before="120" w:line="360" w:lineRule="auto"/>
        <w:ind w:left="0" w:firstLine="0"/>
        <w:rPr>
          <w:szCs w:val="24"/>
        </w:rPr>
      </w:pPr>
      <w:r w:rsidRPr="00276C54">
        <w:rPr>
          <w:spacing w:val="-6"/>
          <w:szCs w:val="24"/>
        </w:rPr>
        <w:t xml:space="preserve">Zgodnie z art. 222 ust. 5 ustawy z dnia 11 września 2020 r. Prawo zamówień publicznych </w:t>
      </w:r>
      <w:r w:rsidRPr="00276C54">
        <w:rPr>
          <w:spacing w:val="-6"/>
          <w:szCs w:val="24"/>
        </w:rPr>
        <w:br/>
      </w:r>
      <w:r w:rsidRPr="006A6035">
        <w:rPr>
          <w:i/>
          <w:spacing w:val="-6"/>
          <w:szCs w:val="24"/>
        </w:rPr>
        <w:t>(Dz. U. z 202</w:t>
      </w:r>
      <w:r w:rsidR="00F00672" w:rsidRPr="006A6035">
        <w:rPr>
          <w:i/>
          <w:spacing w:val="-6"/>
          <w:szCs w:val="24"/>
        </w:rPr>
        <w:t>3</w:t>
      </w:r>
      <w:r w:rsidRPr="006A6035">
        <w:rPr>
          <w:i/>
          <w:spacing w:val="-6"/>
          <w:szCs w:val="24"/>
        </w:rPr>
        <w:t xml:space="preserve"> r., poz. 1</w:t>
      </w:r>
      <w:r w:rsidR="00F00672" w:rsidRPr="006A6035">
        <w:rPr>
          <w:i/>
          <w:spacing w:val="-6"/>
          <w:szCs w:val="24"/>
        </w:rPr>
        <w:t>605</w:t>
      </w:r>
      <w:r w:rsidRPr="006A6035">
        <w:rPr>
          <w:i/>
          <w:spacing w:val="-6"/>
          <w:szCs w:val="24"/>
        </w:rPr>
        <w:t xml:space="preserve"> z </w:t>
      </w:r>
      <w:proofErr w:type="spellStart"/>
      <w:r w:rsidRPr="006A6035">
        <w:rPr>
          <w:i/>
          <w:spacing w:val="-6"/>
          <w:szCs w:val="24"/>
        </w:rPr>
        <w:t>późn</w:t>
      </w:r>
      <w:proofErr w:type="spellEnd"/>
      <w:r w:rsidRPr="006A6035">
        <w:rPr>
          <w:i/>
          <w:spacing w:val="-6"/>
          <w:szCs w:val="24"/>
        </w:rPr>
        <w:t xml:space="preserve">. zm.; zwaną dalej ustawą </w:t>
      </w:r>
      <w:proofErr w:type="spellStart"/>
      <w:r w:rsidRPr="006A6035">
        <w:rPr>
          <w:i/>
          <w:spacing w:val="-6"/>
          <w:szCs w:val="24"/>
        </w:rPr>
        <w:t>Pzp</w:t>
      </w:r>
      <w:proofErr w:type="spellEnd"/>
      <w:r w:rsidRPr="00276C54">
        <w:rPr>
          <w:spacing w:val="-6"/>
          <w:szCs w:val="24"/>
        </w:rPr>
        <w:t>), Zamawiający:</w:t>
      </w:r>
      <w:r w:rsidRPr="00276C54">
        <w:rPr>
          <w:b/>
          <w:spacing w:val="-6"/>
          <w:szCs w:val="24"/>
        </w:rPr>
        <w:t xml:space="preserve"> </w:t>
      </w:r>
      <w:r w:rsidRPr="00276C54">
        <w:rPr>
          <w:spacing w:val="-6"/>
          <w:szCs w:val="24"/>
        </w:rPr>
        <w:t xml:space="preserve">Gmina Białe Błota niezwłocznie po otwarciu ofert, które odbyło się </w:t>
      </w:r>
      <w:r w:rsidR="006A6035">
        <w:rPr>
          <w:spacing w:val="-6"/>
          <w:szCs w:val="24"/>
        </w:rPr>
        <w:t>20.02.2024</w:t>
      </w:r>
      <w:r w:rsidRPr="00276C54">
        <w:rPr>
          <w:spacing w:val="-6"/>
          <w:szCs w:val="24"/>
        </w:rPr>
        <w:t xml:space="preserve"> r. godz. 10:15, zamieszcza informacje dotyczące </w:t>
      </w:r>
      <w:r w:rsidRPr="00276C54">
        <w:rPr>
          <w:szCs w:val="24"/>
        </w:rPr>
        <w:t>zestawienia ofert wraz z informacjami odczytanymi podczas ich otwarcia:</w:t>
      </w:r>
    </w:p>
    <w:tbl>
      <w:tblPr>
        <w:tblStyle w:val="Tabela-Siatka"/>
        <w:tblW w:w="9634" w:type="dxa"/>
        <w:tblInd w:w="-572" w:type="dxa"/>
        <w:tblLook w:val="04A0" w:firstRow="1" w:lastRow="0" w:firstColumn="1" w:lastColumn="0" w:noHBand="0" w:noVBand="1"/>
      </w:tblPr>
      <w:tblGrid>
        <w:gridCol w:w="943"/>
        <w:gridCol w:w="4680"/>
        <w:gridCol w:w="2167"/>
        <w:gridCol w:w="1844"/>
      </w:tblGrid>
      <w:tr w:rsidR="00C5777F" w:rsidRPr="00276C54" w:rsidTr="00C5777F">
        <w:trPr>
          <w:trHeight w:val="1338"/>
        </w:trPr>
        <w:tc>
          <w:tcPr>
            <w:tcW w:w="943" w:type="dxa"/>
            <w:vAlign w:val="center"/>
          </w:tcPr>
          <w:p w:rsidR="00C5777F" w:rsidRPr="00276C54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276C54">
              <w:rPr>
                <w:szCs w:val="24"/>
              </w:rPr>
              <w:t>Nr oferty</w:t>
            </w:r>
          </w:p>
        </w:tc>
        <w:tc>
          <w:tcPr>
            <w:tcW w:w="4680" w:type="dxa"/>
            <w:vAlign w:val="center"/>
          </w:tcPr>
          <w:p w:rsidR="00C5777F" w:rsidRPr="00276C54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276C54">
              <w:rPr>
                <w:szCs w:val="24"/>
              </w:rPr>
              <w:t>Nazwa (firma) i adres Wyko</w:t>
            </w:r>
            <w:bookmarkStart w:id="0" w:name="_GoBack"/>
            <w:bookmarkEnd w:id="0"/>
            <w:r w:rsidRPr="00276C54">
              <w:rPr>
                <w:szCs w:val="24"/>
              </w:rPr>
              <w:t>nawcy</w:t>
            </w:r>
          </w:p>
        </w:tc>
        <w:tc>
          <w:tcPr>
            <w:tcW w:w="2167" w:type="dxa"/>
            <w:vAlign w:val="center"/>
          </w:tcPr>
          <w:p w:rsidR="00C5777F" w:rsidRPr="00276C54" w:rsidRDefault="00C5777F" w:rsidP="005102F0">
            <w:pPr>
              <w:spacing w:line="360" w:lineRule="auto"/>
              <w:jc w:val="center"/>
              <w:rPr>
                <w:szCs w:val="24"/>
              </w:rPr>
            </w:pPr>
            <w:r w:rsidRPr="00276C54">
              <w:rPr>
                <w:szCs w:val="24"/>
              </w:rPr>
              <w:t>Cena oferty (brutto)</w:t>
            </w:r>
          </w:p>
        </w:tc>
        <w:tc>
          <w:tcPr>
            <w:tcW w:w="1844" w:type="dxa"/>
          </w:tcPr>
          <w:p w:rsidR="00C5777F" w:rsidRPr="00276C54" w:rsidRDefault="00C5777F" w:rsidP="005102F0">
            <w:pPr>
              <w:spacing w:line="360" w:lineRule="auto"/>
              <w:jc w:val="center"/>
              <w:rPr>
                <w:szCs w:val="24"/>
              </w:rPr>
            </w:pPr>
          </w:p>
          <w:p w:rsidR="00C5777F" w:rsidRPr="00E617F3" w:rsidRDefault="00E617F3" w:rsidP="005102F0">
            <w:pPr>
              <w:spacing w:line="360" w:lineRule="auto"/>
              <w:jc w:val="center"/>
              <w:rPr>
                <w:szCs w:val="24"/>
              </w:rPr>
            </w:pPr>
            <w:r w:rsidRPr="00E617F3">
              <w:rPr>
                <w:rFonts w:asciiTheme="minorHAnsi" w:hAnsiTheme="minorHAnsi" w:cstheme="minorHAnsi"/>
                <w:bCs/>
                <w:color w:val="auto"/>
              </w:rPr>
              <w:t>Termin realizacji</w:t>
            </w:r>
          </w:p>
        </w:tc>
      </w:tr>
      <w:tr w:rsidR="00C5777F" w:rsidRPr="00276C54" w:rsidTr="00F251C8">
        <w:trPr>
          <w:trHeight w:val="1199"/>
        </w:trPr>
        <w:tc>
          <w:tcPr>
            <w:tcW w:w="943" w:type="dxa"/>
            <w:vAlign w:val="center"/>
          </w:tcPr>
          <w:p w:rsidR="00C5777F" w:rsidRPr="00276C54" w:rsidRDefault="00C5777F" w:rsidP="00B47A7B">
            <w:pPr>
              <w:spacing w:line="360" w:lineRule="auto"/>
              <w:jc w:val="center"/>
              <w:rPr>
                <w:szCs w:val="24"/>
              </w:rPr>
            </w:pPr>
            <w:r w:rsidRPr="00276C54">
              <w:rPr>
                <w:szCs w:val="24"/>
              </w:rPr>
              <w:t>1</w:t>
            </w:r>
            <w:r w:rsidR="00E617F3">
              <w:rPr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:rsidR="000D35EA" w:rsidRPr="000D35EA" w:rsidRDefault="000D35EA" w:rsidP="00F251C8">
            <w:pPr>
              <w:spacing w:line="360" w:lineRule="auto"/>
              <w:ind w:left="0" w:firstLine="0"/>
              <w:jc w:val="center"/>
              <w:rPr>
                <w:b/>
              </w:rPr>
            </w:pPr>
            <w:r w:rsidRPr="000D35EA">
              <w:rPr>
                <w:b/>
              </w:rPr>
              <w:t>P.P.U.H. Factum Sp. z o.o.</w:t>
            </w:r>
          </w:p>
          <w:p w:rsidR="00C5777F" w:rsidRPr="00991790" w:rsidRDefault="000D35EA" w:rsidP="00F251C8">
            <w:pPr>
              <w:spacing w:line="360" w:lineRule="auto"/>
              <w:ind w:left="0" w:firstLine="0"/>
              <w:jc w:val="center"/>
              <w:rPr>
                <w:b/>
                <w:szCs w:val="24"/>
              </w:rPr>
            </w:pPr>
            <w:r>
              <w:t>u</w:t>
            </w:r>
            <w:r>
              <w:t>l. Zygmunta Augusta 5/3 85-082 Bydgoszcz NIP: 54-031-59-68</w:t>
            </w:r>
          </w:p>
        </w:tc>
        <w:tc>
          <w:tcPr>
            <w:tcW w:w="2167" w:type="dxa"/>
            <w:vAlign w:val="center"/>
          </w:tcPr>
          <w:p w:rsidR="00C5777F" w:rsidRPr="00276C54" w:rsidRDefault="000D35EA" w:rsidP="00F251C8">
            <w:pPr>
              <w:spacing w:line="360" w:lineRule="auto"/>
              <w:jc w:val="center"/>
              <w:rPr>
                <w:szCs w:val="24"/>
              </w:rPr>
            </w:pPr>
            <w:r>
              <w:t>651 039,00</w:t>
            </w:r>
            <w:r>
              <w:rPr>
                <w:szCs w:val="24"/>
              </w:rPr>
              <w:t xml:space="preserve"> </w:t>
            </w:r>
            <w:r w:rsidR="00F251C8">
              <w:rPr>
                <w:szCs w:val="24"/>
              </w:rPr>
              <w:t>zł</w:t>
            </w:r>
          </w:p>
        </w:tc>
        <w:tc>
          <w:tcPr>
            <w:tcW w:w="1844" w:type="dxa"/>
            <w:vAlign w:val="center"/>
          </w:tcPr>
          <w:p w:rsidR="00C5777F" w:rsidRPr="00276C54" w:rsidRDefault="00C5777F" w:rsidP="00F251C8">
            <w:pPr>
              <w:spacing w:line="360" w:lineRule="auto"/>
              <w:jc w:val="center"/>
              <w:rPr>
                <w:szCs w:val="24"/>
              </w:rPr>
            </w:pPr>
          </w:p>
          <w:p w:rsidR="00C5777F" w:rsidRPr="00276C54" w:rsidRDefault="00991790" w:rsidP="0099179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0D35EA">
              <w:rPr>
                <w:szCs w:val="24"/>
              </w:rPr>
              <w:t>1</w:t>
            </w:r>
            <w:r>
              <w:rPr>
                <w:szCs w:val="24"/>
              </w:rPr>
              <w:t xml:space="preserve">  </w:t>
            </w:r>
            <w:r w:rsidR="00F251C8">
              <w:rPr>
                <w:szCs w:val="24"/>
              </w:rPr>
              <w:t>dzień</w:t>
            </w:r>
          </w:p>
        </w:tc>
      </w:tr>
      <w:tr w:rsidR="00276C54" w:rsidRPr="00276C54" w:rsidTr="00F251C8">
        <w:trPr>
          <w:trHeight w:val="1199"/>
        </w:trPr>
        <w:tc>
          <w:tcPr>
            <w:tcW w:w="943" w:type="dxa"/>
            <w:vAlign w:val="center"/>
          </w:tcPr>
          <w:p w:rsidR="00276C54" w:rsidRPr="00276C54" w:rsidRDefault="00E617F3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80" w:type="dxa"/>
            <w:vAlign w:val="center"/>
          </w:tcPr>
          <w:p w:rsidR="000D35EA" w:rsidRPr="000D35EA" w:rsidRDefault="000D35EA" w:rsidP="000D35EA">
            <w:pPr>
              <w:spacing w:line="360" w:lineRule="auto"/>
              <w:ind w:left="0" w:firstLine="0"/>
              <w:jc w:val="center"/>
              <w:rPr>
                <w:b/>
              </w:rPr>
            </w:pPr>
            <w:r w:rsidRPr="000D35EA">
              <w:rPr>
                <w:b/>
              </w:rPr>
              <w:t xml:space="preserve">PROJ-BUD Jarosław Jasiński </w:t>
            </w:r>
          </w:p>
          <w:p w:rsidR="000D35EA" w:rsidRDefault="000D35EA" w:rsidP="000D35EA">
            <w:pPr>
              <w:spacing w:line="360" w:lineRule="auto"/>
              <w:ind w:left="0" w:firstLine="0"/>
              <w:jc w:val="center"/>
            </w:pPr>
            <w:r>
              <w:t>ul. Nizinna 1</w:t>
            </w:r>
            <w:r>
              <w:t>,</w:t>
            </w:r>
            <w:r>
              <w:t xml:space="preserve"> 86-005 Białe Błota, </w:t>
            </w:r>
          </w:p>
          <w:p w:rsidR="00276C54" w:rsidRPr="00276C54" w:rsidRDefault="000D35EA" w:rsidP="000D35EA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t>NIP 953-240-09-34</w:t>
            </w:r>
            <w:r>
              <w:t xml:space="preserve"> </w:t>
            </w:r>
          </w:p>
        </w:tc>
        <w:tc>
          <w:tcPr>
            <w:tcW w:w="2167" w:type="dxa"/>
            <w:vAlign w:val="center"/>
          </w:tcPr>
          <w:p w:rsidR="00276C54" w:rsidRPr="00276C54" w:rsidRDefault="000D35EA" w:rsidP="00F251C8">
            <w:pPr>
              <w:spacing w:line="360" w:lineRule="auto"/>
              <w:jc w:val="center"/>
              <w:rPr>
                <w:szCs w:val="24"/>
              </w:rPr>
            </w:pPr>
            <w:r>
              <w:t>552 639,00</w:t>
            </w:r>
            <w:r>
              <w:rPr>
                <w:szCs w:val="24"/>
              </w:rPr>
              <w:t xml:space="preserve"> </w:t>
            </w:r>
            <w:r w:rsidR="00F251C8">
              <w:rPr>
                <w:szCs w:val="24"/>
              </w:rPr>
              <w:t>zł</w:t>
            </w:r>
          </w:p>
        </w:tc>
        <w:tc>
          <w:tcPr>
            <w:tcW w:w="1844" w:type="dxa"/>
            <w:vAlign w:val="center"/>
          </w:tcPr>
          <w:p w:rsidR="00276C54" w:rsidRPr="00276C54" w:rsidRDefault="000D35EA" w:rsidP="00F251C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F251C8">
              <w:rPr>
                <w:szCs w:val="24"/>
              </w:rPr>
              <w:t>dzień</w:t>
            </w:r>
          </w:p>
        </w:tc>
      </w:tr>
      <w:tr w:rsidR="00991790" w:rsidRPr="00276C54" w:rsidTr="00F251C8">
        <w:trPr>
          <w:trHeight w:val="1199"/>
        </w:trPr>
        <w:tc>
          <w:tcPr>
            <w:tcW w:w="943" w:type="dxa"/>
            <w:vAlign w:val="center"/>
          </w:tcPr>
          <w:p w:rsidR="00991790" w:rsidRDefault="00991790" w:rsidP="00B47A7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80" w:type="dxa"/>
            <w:vAlign w:val="center"/>
          </w:tcPr>
          <w:p w:rsidR="00991790" w:rsidRPr="00F251C8" w:rsidRDefault="00991790" w:rsidP="00991790">
            <w:pPr>
              <w:spacing w:line="360" w:lineRule="auto"/>
              <w:ind w:left="0" w:firstLine="0"/>
              <w:jc w:val="center"/>
              <w:rPr>
                <w:b/>
              </w:rPr>
            </w:pPr>
            <w:r w:rsidRPr="00F251C8">
              <w:rPr>
                <w:b/>
              </w:rPr>
              <w:t>Transport –Handel- Usługi Krzysztof Wasilewski w spadku</w:t>
            </w:r>
          </w:p>
          <w:p w:rsidR="00991790" w:rsidRDefault="00991790" w:rsidP="00991790">
            <w:pPr>
              <w:spacing w:line="360" w:lineRule="auto"/>
              <w:ind w:left="0" w:firstLine="0"/>
              <w:jc w:val="center"/>
            </w:pPr>
            <w:r>
              <w:t>Czołpin 12, 88-210 Dobre</w:t>
            </w:r>
          </w:p>
          <w:p w:rsidR="00991790" w:rsidRPr="00F251C8" w:rsidRDefault="00991790" w:rsidP="00991790">
            <w:pPr>
              <w:spacing w:line="360" w:lineRule="auto"/>
              <w:ind w:left="0" w:firstLine="0"/>
              <w:jc w:val="center"/>
              <w:rPr>
                <w:b/>
              </w:rPr>
            </w:pPr>
            <w:r>
              <w:t>NIP</w:t>
            </w:r>
            <w:r w:rsidR="00947CD2">
              <w:t>:</w:t>
            </w:r>
            <w:r>
              <w:t xml:space="preserve"> 8891000878</w:t>
            </w:r>
          </w:p>
        </w:tc>
        <w:tc>
          <w:tcPr>
            <w:tcW w:w="2167" w:type="dxa"/>
            <w:vAlign w:val="center"/>
          </w:tcPr>
          <w:p w:rsidR="00991790" w:rsidRDefault="000D35EA" w:rsidP="00F251C8">
            <w:pPr>
              <w:spacing w:line="360" w:lineRule="auto"/>
              <w:jc w:val="center"/>
              <w:rPr>
                <w:szCs w:val="24"/>
              </w:rPr>
            </w:pPr>
            <w:r>
              <w:t>860 877,00</w:t>
            </w:r>
            <w:r>
              <w:rPr>
                <w:szCs w:val="24"/>
              </w:rPr>
              <w:t xml:space="preserve"> </w:t>
            </w:r>
            <w:r w:rsidR="00991790">
              <w:rPr>
                <w:szCs w:val="24"/>
              </w:rPr>
              <w:t>zł</w:t>
            </w:r>
          </w:p>
        </w:tc>
        <w:tc>
          <w:tcPr>
            <w:tcW w:w="1844" w:type="dxa"/>
            <w:vAlign w:val="center"/>
          </w:tcPr>
          <w:p w:rsidR="00991790" w:rsidRDefault="000D35EA" w:rsidP="00F251C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EA7903">
              <w:rPr>
                <w:szCs w:val="24"/>
              </w:rPr>
              <w:t>dzień</w:t>
            </w:r>
          </w:p>
        </w:tc>
      </w:tr>
    </w:tbl>
    <w:p w:rsidR="00986789" w:rsidRPr="00276C54" w:rsidRDefault="00986789" w:rsidP="00986789">
      <w:pPr>
        <w:rPr>
          <w:bCs/>
          <w:snapToGrid w:val="0"/>
          <w:spacing w:val="-8"/>
          <w:szCs w:val="24"/>
        </w:rPr>
      </w:pPr>
    </w:p>
    <w:p w:rsidR="00986789" w:rsidRPr="00276C54" w:rsidRDefault="00986789" w:rsidP="00986789">
      <w:pPr>
        <w:rPr>
          <w:bCs/>
          <w:snapToGrid w:val="0"/>
          <w:spacing w:val="-8"/>
          <w:szCs w:val="24"/>
        </w:rPr>
      </w:pPr>
      <w:r w:rsidRPr="00276C54">
        <w:rPr>
          <w:bCs/>
          <w:snapToGrid w:val="0"/>
          <w:spacing w:val="-8"/>
          <w:szCs w:val="24"/>
        </w:rPr>
        <w:t xml:space="preserve">Zamawiający zamierza przeznaczyć na sfinansowanie zamówienia kwotę: </w:t>
      </w:r>
      <w:r w:rsidR="006A6035">
        <w:rPr>
          <w:bCs/>
          <w:snapToGrid w:val="0"/>
          <w:spacing w:val="-8"/>
          <w:szCs w:val="24"/>
        </w:rPr>
        <w:t>8</w:t>
      </w:r>
      <w:r w:rsidRPr="00276C54">
        <w:rPr>
          <w:bCs/>
          <w:snapToGrid w:val="0"/>
          <w:spacing w:val="-8"/>
          <w:szCs w:val="24"/>
        </w:rPr>
        <w:t>00</w:t>
      </w:r>
      <w:r w:rsidR="00276C54">
        <w:rPr>
          <w:bCs/>
          <w:snapToGrid w:val="0"/>
          <w:spacing w:val="-8"/>
          <w:szCs w:val="24"/>
        </w:rPr>
        <w:t xml:space="preserve"> 000</w:t>
      </w:r>
      <w:r w:rsidRPr="00276C54">
        <w:rPr>
          <w:bCs/>
          <w:snapToGrid w:val="0"/>
          <w:spacing w:val="-8"/>
          <w:szCs w:val="24"/>
        </w:rPr>
        <w:t>,00 zł brutto.</w:t>
      </w:r>
    </w:p>
    <w:p w:rsidR="00986789" w:rsidRPr="00276C54" w:rsidRDefault="00986789" w:rsidP="00986789">
      <w:pPr>
        <w:rPr>
          <w:bCs/>
          <w:snapToGrid w:val="0"/>
          <w:webHidden/>
          <w:spacing w:val="-8"/>
        </w:rPr>
      </w:pPr>
    </w:p>
    <w:p w:rsidR="004D4C62" w:rsidRPr="00276C54" w:rsidRDefault="004D4C62" w:rsidP="00F309A0">
      <w:pPr>
        <w:rPr>
          <w:bCs/>
          <w:snapToGrid w:val="0"/>
          <w:webHidden/>
          <w:spacing w:val="-8"/>
        </w:rPr>
      </w:pPr>
      <w:r w:rsidRPr="00276C54">
        <w:rPr>
          <w:bCs/>
          <w:snapToGrid w:val="0"/>
          <w:webHidden/>
          <w:spacing w:val="-8"/>
        </w:rPr>
        <w:t xml:space="preserve"> </w:t>
      </w:r>
    </w:p>
    <w:p w:rsidR="00A74343" w:rsidRPr="00276C54" w:rsidRDefault="00A74343" w:rsidP="00986789"/>
    <w:p w:rsidR="00BC2DA5" w:rsidRPr="00276C54" w:rsidRDefault="00BC2DA5" w:rsidP="00BC2DA5">
      <w:pPr>
        <w:ind w:left="5387"/>
      </w:pPr>
      <w:r w:rsidRPr="00276C54">
        <w:t>……………………………………</w:t>
      </w:r>
    </w:p>
    <w:sectPr w:rsidR="00BC2DA5" w:rsidRPr="00276C54" w:rsidSect="00F309A0">
      <w:headerReference w:type="default" r:id="rId7"/>
      <w:footerReference w:type="default" r:id="rId8"/>
      <w:pgSz w:w="11906" w:h="16838"/>
      <w:pgMar w:top="1701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6A60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6EF9273F" wp14:editId="6763878E">
          <wp:simplePos x="0" y="0"/>
          <wp:positionH relativeFrom="column">
            <wp:posOffset>5086350</wp:posOffset>
          </wp:positionH>
          <wp:positionV relativeFrom="paragraph">
            <wp:posOffset>-114935</wp:posOffset>
          </wp:positionV>
          <wp:extent cx="1405720" cy="600533"/>
          <wp:effectExtent l="0" t="0" r="4445" b="9525"/>
          <wp:wrapNone/>
          <wp:docPr id="1" name="Obraz 1" descr="C:\Users\szymon.pater\AppData\Local\Microsoft\Windows\INetCache\Content.Word\100-lecie-sp_locho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zymon.pater\AppData\Local\Microsoft\Windows\INetCache\Content.Word\100-lecie-sp_lochow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720" cy="60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A74343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17AE3"/>
    <w:rsid w:val="00050395"/>
    <w:rsid w:val="00074C16"/>
    <w:rsid w:val="000A4590"/>
    <w:rsid w:val="000D35EA"/>
    <w:rsid w:val="001345CB"/>
    <w:rsid w:val="001E3D39"/>
    <w:rsid w:val="00251530"/>
    <w:rsid w:val="00256348"/>
    <w:rsid w:val="00257450"/>
    <w:rsid w:val="00276C54"/>
    <w:rsid w:val="002C2C3D"/>
    <w:rsid w:val="003106C6"/>
    <w:rsid w:val="003D6534"/>
    <w:rsid w:val="004D4C62"/>
    <w:rsid w:val="004F349C"/>
    <w:rsid w:val="00504AFC"/>
    <w:rsid w:val="00550469"/>
    <w:rsid w:val="00616C7C"/>
    <w:rsid w:val="006217A5"/>
    <w:rsid w:val="00622956"/>
    <w:rsid w:val="00667366"/>
    <w:rsid w:val="0067617C"/>
    <w:rsid w:val="006A6035"/>
    <w:rsid w:val="006B1823"/>
    <w:rsid w:val="006E7146"/>
    <w:rsid w:val="00716663"/>
    <w:rsid w:val="007C152F"/>
    <w:rsid w:val="007C1ACB"/>
    <w:rsid w:val="008425AB"/>
    <w:rsid w:val="00850159"/>
    <w:rsid w:val="00864595"/>
    <w:rsid w:val="008C5C5A"/>
    <w:rsid w:val="00947CD2"/>
    <w:rsid w:val="00986789"/>
    <w:rsid w:val="00991790"/>
    <w:rsid w:val="009F396B"/>
    <w:rsid w:val="009F6102"/>
    <w:rsid w:val="00A74343"/>
    <w:rsid w:val="00AD2659"/>
    <w:rsid w:val="00B40CE1"/>
    <w:rsid w:val="00B47A7B"/>
    <w:rsid w:val="00B65E7B"/>
    <w:rsid w:val="00BC2DA5"/>
    <w:rsid w:val="00C5777F"/>
    <w:rsid w:val="00CC706E"/>
    <w:rsid w:val="00D26A0E"/>
    <w:rsid w:val="00D26F7D"/>
    <w:rsid w:val="00DB0374"/>
    <w:rsid w:val="00E10039"/>
    <w:rsid w:val="00E41632"/>
    <w:rsid w:val="00E617F3"/>
    <w:rsid w:val="00EA7903"/>
    <w:rsid w:val="00EF22CD"/>
    <w:rsid w:val="00EF231D"/>
    <w:rsid w:val="00EF33A9"/>
    <w:rsid w:val="00F00672"/>
    <w:rsid w:val="00F251C8"/>
    <w:rsid w:val="00F309A0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6CF982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rsid w:val="0066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F00672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0672"/>
    <w:pPr>
      <w:widowControl w:val="0"/>
      <w:shd w:val="clear" w:color="auto" w:fill="FFFFFF"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6</cp:revision>
  <cp:lastPrinted>2023-10-31T09:30:00Z</cp:lastPrinted>
  <dcterms:created xsi:type="dcterms:W3CDTF">2024-02-20T06:37:00Z</dcterms:created>
  <dcterms:modified xsi:type="dcterms:W3CDTF">2024-02-20T09:23:00Z</dcterms:modified>
</cp:coreProperties>
</file>