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BA59EB">
        <w:rPr>
          <w:rFonts w:asciiTheme="minorHAnsi" w:hAnsiTheme="minorHAnsi" w:cstheme="minorHAnsi"/>
          <w:szCs w:val="24"/>
        </w:rPr>
        <w:t>27</w:t>
      </w:r>
      <w:r>
        <w:rPr>
          <w:rFonts w:asciiTheme="minorHAnsi" w:hAnsiTheme="minorHAnsi" w:cstheme="minorHAnsi"/>
          <w:szCs w:val="24"/>
        </w:rPr>
        <w:t>.03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2F2321">
        <w:rPr>
          <w:rFonts w:asciiTheme="minorHAnsi" w:hAnsiTheme="minorHAnsi" w:cstheme="minorHAnsi"/>
          <w:b/>
        </w:rPr>
        <w:t>11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 w:rsidR="002F2321">
        <w:rPr>
          <w:rFonts w:asciiTheme="minorHAnsi" w:hAnsiTheme="minorHAnsi" w:cstheme="minorHAnsi"/>
          <w:b/>
        </w:rPr>
        <w:t>2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222C96" w:rsidRPr="00222C96" w:rsidRDefault="002F2321" w:rsidP="00222C96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Konserwacja oświetlenia gminnego</w:t>
      </w:r>
      <w:r w:rsidR="00222C96" w:rsidRPr="00222C9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na terenie Gminy Białe Błota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numPr>
          <w:ilvl w:val="0"/>
          <w:numId w:val="5"/>
        </w:numPr>
        <w:tabs>
          <w:tab w:val="left" w:pos="0"/>
        </w:tabs>
        <w:spacing w:after="160" w:line="259" w:lineRule="auto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042C95">
        <w:rPr>
          <w:rFonts w:asciiTheme="minorHAnsi" w:hAnsiTheme="minorHAnsi" w:cstheme="minorHAnsi"/>
        </w:rPr>
        <w:t>2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1 złożoną przez </w:t>
      </w:r>
    </w:p>
    <w:p w:rsidR="005E4C84" w:rsidRPr="005E4C84" w:rsidRDefault="0019559A" w:rsidP="005E4C84">
      <w:pPr>
        <w:tabs>
          <w:tab w:val="left" w:pos="284"/>
        </w:tabs>
        <w:rPr>
          <w:rFonts w:asciiTheme="minorHAnsi" w:eastAsia="Verdana" w:hAnsiTheme="minorHAnsi" w:cs="Arial"/>
          <w:color w:val="auto"/>
          <w:szCs w:val="24"/>
          <w:lang w:eastAsia="en-US"/>
        </w:rPr>
      </w:pPr>
      <w:proofErr w:type="spellStart"/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Elos</w:t>
      </w:r>
      <w:proofErr w:type="spellEnd"/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 xml:space="preserve"> Sp. z o.o.</w:t>
      </w:r>
      <w:r w:rsidR="005E4C84">
        <w:rPr>
          <w:rFonts w:asciiTheme="minorHAnsi" w:eastAsia="Verdana" w:hAnsiTheme="minorHAnsi" w:cs="Arial"/>
          <w:b/>
          <w:color w:val="0070C0"/>
          <w:szCs w:val="24"/>
          <w:lang w:eastAsia="en-US"/>
        </w:rPr>
        <w:t xml:space="preserve">, ul. </w:t>
      </w: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Szamotulska 36</w:t>
      </w:r>
      <w:r w:rsidR="005E4C84">
        <w:rPr>
          <w:rFonts w:asciiTheme="minorHAnsi" w:eastAsia="Verdana" w:hAnsiTheme="minorHAnsi" w:cs="Arial"/>
          <w:b/>
          <w:color w:val="0070C0"/>
          <w:szCs w:val="24"/>
          <w:lang w:eastAsia="en-US"/>
        </w:rPr>
        <w:t>, 6</w:t>
      </w: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2</w:t>
      </w:r>
      <w:r w:rsidR="005E4C84">
        <w:rPr>
          <w:rFonts w:asciiTheme="minorHAnsi" w:eastAsia="Verdana" w:hAnsiTheme="minorHAnsi" w:cs="Arial"/>
          <w:b/>
          <w:color w:val="0070C0"/>
          <w:szCs w:val="24"/>
          <w:lang w:eastAsia="en-US"/>
        </w:rPr>
        <w:t>-0</w:t>
      </w: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9</w:t>
      </w:r>
      <w:r w:rsidR="005E4C84">
        <w:rPr>
          <w:rFonts w:asciiTheme="minorHAnsi" w:eastAsia="Verdana" w:hAnsiTheme="minorHAnsi" w:cs="Arial"/>
          <w:b/>
          <w:color w:val="0070C0"/>
          <w:szCs w:val="24"/>
          <w:lang w:eastAsia="en-US"/>
        </w:rPr>
        <w:t xml:space="preserve">0 </w:t>
      </w: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Rokietnica</w:t>
      </w:r>
      <w:r w:rsidR="005E4C84" w:rsidRPr="005E4C84">
        <w:t xml:space="preserve"> </w:t>
      </w:r>
      <w:r w:rsidR="005E4C84" w:rsidRPr="005E4C84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z ceną brutto </w:t>
      </w:r>
      <w:r>
        <w:rPr>
          <w:rFonts w:asciiTheme="minorHAnsi" w:eastAsia="Verdana" w:hAnsiTheme="minorHAnsi" w:cs="Arial"/>
          <w:b/>
          <w:color w:val="auto"/>
          <w:szCs w:val="24"/>
          <w:lang w:eastAsia="en-US"/>
        </w:rPr>
        <w:t>125</w:t>
      </w:r>
      <w:r w:rsidR="005E4C84"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4</w:t>
      </w:r>
      <w:r>
        <w:rPr>
          <w:rFonts w:asciiTheme="minorHAnsi" w:eastAsia="Verdana" w:hAnsiTheme="minorHAnsi" w:cs="Arial"/>
          <w:b/>
          <w:color w:val="auto"/>
          <w:szCs w:val="24"/>
          <w:lang w:eastAsia="en-US"/>
        </w:rPr>
        <w:t>60</w:t>
      </w:r>
      <w:r w:rsidR="005E4C84"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>,</w:t>
      </w:r>
      <w:r>
        <w:rPr>
          <w:rFonts w:asciiTheme="minorHAnsi" w:eastAsia="Verdana" w:hAnsiTheme="minorHAnsi" w:cs="Arial"/>
          <w:b/>
          <w:color w:val="auto"/>
          <w:szCs w:val="24"/>
          <w:lang w:eastAsia="en-US"/>
        </w:rPr>
        <w:t>0</w:t>
      </w:r>
      <w:r w:rsidR="005E4C84"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>0 zł</w:t>
      </w:r>
      <w:r w:rsidR="005E4C84" w:rsidRPr="00DA4CF8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 </w:t>
      </w:r>
    </w:p>
    <w:p w:rsidR="00222C96" w:rsidRPr="00DA4CF8" w:rsidRDefault="005E4C84" w:rsidP="005E4C84">
      <w:pPr>
        <w:tabs>
          <w:tab w:val="left" w:pos="284"/>
        </w:tabs>
        <w:rPr>
          <w:rFonts w:asciiTheme="minorHAnsi" w:hAnsiTheme="minorHAnsi" w:cs="Arial"/>
          <w:i/>
          <w:color w:val="auto"/>
          <w:spacing w:val="-10"/>
          <w:szCs w:val="24"/>
        </w:rPr>
      </w:pP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(słownie: </w:t>
      </w:r>
      <w:r w:rsidR="0019559A">
        <w:rPr>
          <w:rFonts w:asciiTheme="minorHAnsi" w:eastAsia="Verdana" w:hAnsiTheme="minorHAnsi" w:cs="Arial"/>
          <w:i/>
          <w:color w:val="auto"/>
          <w:szCs w:val="24"/>
          <w:lang w:eastAsia="en-US"/>
        </w:rPr>
        <w:t>sto dwadzieścia pięć tysięcy</w:t>
      </w: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czterysta</w:t>
      </w:r>
      <w:r w:rsidR="0019559A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sześćdziesiąt złotych</w:t>
      </w: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</w:t>
      </w:r>
      <w:r w:rsidR="0019559A">
        <w:rPr>
          <w:rFonts w:asciiTheme="minorHAnsi" w:eastAsia="Verdana" w:hAnsiTheme="minorHAnsi" w:cs="Arial"/>
          <w:i/>
          <w:color w:val="auto"/>
          <w:szCs w:val="24"/>
          <w:lang w:eastAsia="en-US"/>
        </w:rPr>
        <w:t>0</w:t>
      </w: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>0/100)</w:t>
      </w:r>
    </w:p>
    <w:p w:rsidR="00222C96" w:rsidRPr="00222C96" w:rsidRDefault="00222C96" w:rsidP="00222C96">
      <w:pPr>
        <w:ind w:right="11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Wykonawcy, którzy złożyli oferty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72"/>
        <w:gridCol w:w="1631"/>
        <w:gridCol w:w="1119"/>
        <w:gridCol w:w="870"/>
        <w:gridCol w:w="823"/>
        <w:gridCol w:w="969"/>
        <w:gridCol w:w="1550"/>
        <w:gridCol w:w="1523"/>
        <w:gridCol w:w="725"/>
      </w:tblGrid>
      <w:tr w:rsidR="0019559A" w:rsidRPr="00222C96" w:rsidTr="0019559A">
        <w:trPr>
          <w:trHeight w:val="954"/>
        </w:trPr>
        <w:tc>
          <w:tcPr>
            <w:tcW w:w="572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31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119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222C9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</w:p>
        </w:tc>
        <w:tc>
          <w:tcPr>
            <w:tcW w:w="870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823" w:type="dxa"/>
            <w:vAlign w:val="center"/>
          </w:tcPr>
          <w:p w:rsidR="0019559A" w:rsidRPr="00D206B7" w:rsidRDefault="0019559A" w:rsidP="0019559A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206B7">
              <w:rPr>
                <w:rFonts w:ascii="Calibri" w:hAnsi="Calibri" w:cs="Calibri"/>
                <w:b/>
                <w:bCs/>
                <w:sz w:val="14"/>
                <w:szCs w:val="14"/>
              </w:rPr>
              <w:t>Czas reakcji na zgłoszenie awarii typowych</w:t>
            </w:r>
            <w:r w:rsidRPr="00D206B7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222C96">
              <w:rPr>
                <w:rFonts w:ascii="Calibri" w:hAnsi="Calibri" w:cs="Calibri"/>
                <w:sz w:val="14"/>
                <w:szCs w:val="14"/>
              </w:rPr>
              <w:t xml:space="preserve">Liczba punktów w kryterium </w:t>
            </w:r>
            <w:r>
              <w:rPr>
                <w:rFonts w:ascii="Calibri" w:hAnsi="Calibri" w:cs="Calibri"/>
                <w:sz w:val="14"/>
                <w:szCs w:val="14"/>
              </w:rPr>
              <w:t>czas realizacji na zgłoszenie awarii typowych</w:t>
            </w:r>
          </w:p>
        </w:tc>
        <w:tc>
          <w:tcPr>
            <w:tcW w:w="1550" w:type="dxa"/>
            <w:vAlign w:val="center"/>
          </w:tcPr>
          <w:p w:rsidR="0019559A" w:rsidRPr="00D206B7" w:rsidRDefault="0019559A" w:rsidP="0019559A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206B7">
              <w:rPr>
                <w:rFonts w:ascii="Calibri" w:hAnsi="Calibri" w:cs="Calibri"/>
                <w:b/>
                <w:bCs/>
                <w:sz w:val="14"/>
                <w:szCs w:val="14"/>
              </w:rPr>
              <w:t>Doświadczenie kierownika robót w specjalności instalacyjnej w zakresie sieci, instalacji i urządzeń elektrycznych i elektroenergetycznych</w:t>
            </w:r>
          </w:p>
        </w:tc>
        <w:tc>
          <w:tcPr>
            <w:tcW w:w="1523" w:type="dxa"/>
            <w:vAlign w:val="center"/>
          </w:tcPr>
          <w:p w:rsidR="0019559A" w:rsidRPr="00081196" w:rsidRDefault="0019559A" w:rsidP="0019559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081196">
              <w:rPr>
                <w:rFonts w:ascii="Calibri" w:hAnsi="Calibri" w:cs="Calibri"/>
                <w:sz w:val="14"/>
                <w:szCs w:val="14"/>
              </w:rPr>
              <w:t xml:space="preserve">Liczba punktów w kryterium </w:t>
            </w:r>
            <w:r w:rsidRPr="00081196">
              <w:rPr>
                <w:rFonts w:ascii="Calibri" w:hAnsi="Calibri" w:cs="Calibri"/>
                <w:bCs/>
                <w:sz w:val="14"/>
                <w:szCs w:val="14"/>
              </w:rPr>
              <w:t>doświadczenie kierownika robót w specjalności instalacyjnej w zakresie sieci, instalacji i urządzeń elektrycznych i elektroenergetycznych</w:t>
            </w:r>
          </w:p>
        </w:tc>
        <w:tc>
          <w:tcPr>
            <w:tcW w:w="725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19559A" w:rsidRPr="00222C96" w:rsidTr="0019559A">
        <w:trPr>
          <w:trHeight w:val="954"/>
        </w:trPr>
        <w:tc>
          <w:tcPr>
            <w:tcW w:w="572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31" w:type="dxa"/>
            <w:vAlign w:val="center"/>
          </w:tcPr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proofErr w:type="spellStart"/>
            <w:r w:rsidRPr="0019559A">
              <w:rPr>
                <w:rFonts w:ascii="Calibri" w:hAnsi="Calibri" w:cs="Calibri"/>
                <w:sz w:val="18"/>
                <w:szCs w:val="16"/>
              </w:rPr>
              <w:t>Elos</w:t>
            </w:r>
            <w:proofErr w:type="spellEnd"/>
            <w:r w:rsidRPr="0019559A">
              <w:rPr>
                <w:rFonts w:ascii="Calibri" w:hAnsi="Calibri" w:cs="Calibri"/>
                <w:sz w:val="18"/>
                <w:szCs w:val="16"/>
              </w:rPr>
              <w:t xml:space="preserve"> Sp. z o.o.</w:t>
            </w:r>
          </w:p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19559A">
              <w:rPr>
                <w:rFonts w:ascii="Calibri" w:hAnsi="Calibri" w:cs="Calibri"/>
                <w:sz w:val="18"/>
                <w:szCs w:val="16"/>
              </w:rPr>
              <w:t>ul. Szamotulska 36</w:t>
            </w:r>
          </w:p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19559A">
              <w:rPr>
                <w:rFonts w:ascii="Calibri" w:hAnsi="Calibri" w:cs="Calibri"/>
                <w:sz w:val="18"/>
                <w:szCs w:val="16"/>
              </w:rPr>
              <w:t>62-090 Rokietnica</w:t>
            </w:r>
          </w:p>
        </w:tc>
        <w:tc>
          <w:tcPr>
            <w:tcW w:w="1119" w:type="dxa"/>
            <w:vAlign w:val="center"/>
          </w:tcPr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9559A">
              <w:rPr>
                <w:rFonts w:ascii="Calibri" w:hAnsi="Calibri" w:cs="Calibri"/>
                <w:sz w:val="16"/>
                <w:szCs w:val="16"/>
              </w:rPr>
              <w:t>125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9559A">
              <w:rPr>
                <w:rFonts w:ascii="Calibri" w:hAnsi="Calibri" w:cs="Calibri"/>
                <w:sz w:val="16"/>
                <w:szCs w:val="16"/>
              </w:rPr>
              <w:t>460,00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zł</w:t>
            </w:r>
          </w:p>
        </w:tc>
        <w:tc>
          <w:tcPr>
            <w:tcW w:w="870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23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 dzień</w:t>
            </w:r>
          </w:p>
        </w:tc>
        <w:tc>
          <w:tcPr>
            <w:tcW w:w="969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550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16 lat</w:t>
            </w:r>
          </w:p>
        </w:tc>
        <w:tc>
          <w:tcPr>
            <w:tcW w:w="1523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725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19559A" w:rsidRPr="00222C96" w:rsidTr="0019559A">
        <w:trPr>
          <w:trHeight w:val="954"/>
        </w:trPr>
        <w:tc>
          <w:tcPr>
            <w:tcW w:w="572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22C9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31" w:type="dxa"/>
            <w:vAlign w:val="center"/>
          </w:tcPr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19559A">
              <w:rPr>
                <w:rFonts w:ascii="Calibri" w:hAnsi="Calibri" w:cs="Calibri"/>
                <w:sz w:val="18"/>
                <w:szCs w:val="16"/>
              </w:rPr>
              <w:t xml:space="preserve">SZUBARGA BUILDING GROUP Sp. z o.o., </w:t>
            </w:r>
          </w:p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19559A">
              <w:rPr>
                <w:rFonts w:ascii="Calibri" w:hAnsi="Calibri" w:cs="Calibri"/>
                <w:sz w:val="18"/>
                <w:szCs w:val="16"/>
              </w:rPr>
              <w:t>ul. Transportowca 31</w:t>
            </w:r>
          </w:p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19559A">
              <w:rPr>
                <w:rFonts w:ascii="Calibri" w:hAnsi="Calibri" w:cs="Calibri"/>
                <w:sz w:val="18"/>
                <w:szCs w:val="16"/>
              </w:rPr>
              <w:t>88-100 Inowrocław</w:t>
            </w:r>
          </w:p>
        </w:tc>
        <w:tc>
          <w:tcPr>
            <w:tcW w:w="1119" w:type="dxa"/>
            <w:vAlign w:val="center"/>
          </w:tcPr>
          <w:p w:rsidR="0019559A" w:rsidRPr="0019559A" w:rsidRDefault="0019559A" w:rsidP="0019559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9559A">
              <w:rPr>
                <w:rFonts w:ascii="Calibri" w:hAnsi="Calibri" w:cs="Calibri"/>
                <w:sz w:val="16"/>
                <w:szCs w:val="16"/>
              </w:rPr>
              <w:t>191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9559A">
              <w:rPr>
                <w:rFonts w:ascii="Calibri" w:hAnsi="Calibri" w:cs="Calibri"/>
                <w:sz w:val="16"/>
                <w:szCs w:val="16"/>
              </w:rPr>
              <w:t>880,00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zł</w:t>
            </w:r>
          </w:p>
        </w:tc>
        <w:tc>
          <w:tcPr>
            <w:tcW w:w="870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39,23 pkt</w:t>
            </w:r>
          </w:p>
        </w:tc>
        <w:tc>
          <w:tcPr>
            <w:tcW w:w="823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 dzień</w:t>
            </w:r>
          </w:p>
        </w:tc>
        <w:tc>
          <w:tcPr>
            <w:tcW w:w="969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550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14 lat</w:t>
            </w:r>
          </w:p>
        </w:tc>
        <w:tc>
          <w:tcPr>
            <w:tcW w:w="1523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725" w:type="dxa"/>
            <w:vAlign w:val="center"/>
          </w:tcPr>
          <w:p w:rsidR="0019559A" w:rsidRPr="00222C96" w:rsidRDefault="0019559A" w:rsidP="0019559A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79,23 pkt</w:t>
            </w:r>
          </w:p>
        </w:tc>
      </w:tr>
    </w:tbl>
    <w:p w:rsidR="00222C96" w:rsidRPr="00222C96" w:rsidRDefault="00222C96" w:rsidP="00222C96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BA59EB" w:rsidRDefault="00BA59EB" w:rsidP="00BA59EB">
      <w:pPr>
        <w:tabs>
          <w:tab w:val="left" w:pos="6945"/>
        </w:tabs>
        <w:spacing w:line="240" w:lineRule="auto"/>
        <w:ind w:left="0" w:firstLine="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>z up. Wójta</w:t>
      </w:r>
    </w:p>
    <w:p w:rsidR="00BA59EB" w:rsidRPr="00BA59EB" w:rsidRDefault="00BA59EB" w:rsidP="00BA59EB">
      <w:pPr>
        <w:spacing w:line="240" w:lineRule="auto"/>
        <w:ind w:left="0" w:firstLine="0"/>
        <w:rPr>
          <w:rFonts w:asciiTheme="minorHAnsi" w:hAnsiTheme="minorHAnsi" w:cstheme="minorHAnsi"/>
          <w:sz w:val="22"/>
          <w:szCs w:val="24"/>
        </w:rPr>
      </w:pP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</w:r>
      <w:r w:rsidRPr="00BA59EB">
        <w:rPr>
          <w:rFonts w:asciiTheme="minorHAnsi" w:hAnsiTheme="minorHAnsi" w:cstheme="minorHAnsi"/>
          <w:sz w:val="22"/>
          <w:szCs w:val="24"/>
        </w:rPr>
        <w:tab/>
        <w:t xml:space="preserve">        Zastępca Wójta</w:t>
      </w:r>
    </w:p>
    <w:p w:rsidR="00BA59EB" w:rsidRPr="00BA59EB" w:rsidRDefault="00BA59EB" w:rsidP="00BA59EB">
      <w:pPr>
        <w:tabs>
          <w:tab w:val="left" w:pos="6804"/>
        </w:tabs>
        <w:spacing w:line="240" w:lineRule="auto"/>
        <w:ind w:left="0" w:firstLine="0"/>
        <w:rPr>
          <w:rFonts w:asciiTheme="minorHAnsi" w:hAnsiTheme="minorHAnsi" w:cstheme="minorHAnsi"/>
          <w:sz w:val="22"/>
          <w:szCs w:val="24"/>
        </w:rPr>
      </w:pPr>
      <w:r w:rsidRPr="00BA59EB">
        <w:rPr>
          <w:rFonts w:asciiTheme="minorHAnsi" w:hAnsiTheme="minorHAnsi" w:cstheme="minorHAnsi"/>
          <w:sz w:val="22"/>
          <w:szCs w:val="24"/>
        </w:rPr>
        <w:tab/>
        <w:t xml:space="preserve"> Paweł </w:t>
      </w:r>
      <w:proofErr w:type="spellStart"/>
      <w:r w:rsidRPr="00BA59EB">
        <w:rPr>
          <w:rFonts w:asciiTheme="minorHAnsi" w:hAnsiTheme="minorHAnsi" w:cstheme="minorHAnsi"/>
          <w:sz w:val="22"/>
          <w:szCs w:val="24"/>
        </w:rPr>
        <w:t>Zuehlke</w:t>
      </w:r>
      <w:proofErr w:type="spellEnd"/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sectPr w:rsidR="00213FE4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2C95"/>
    <w:rsid w:val="00050395"/>
    <w:rsid w:val="000A4590"/>
    <w:rsid w:val="001047C3"/>
    <w:rsid w:val="00113481"/>
    <w:rsid w:val="00155544"/>
    <w:rsid w:val="0019559A"/>
    <w:rsid w:val="00213FE4"/>
    <w:rsid w:val="00222C96"/>
    <w:rsid w:val="00251530"/>
    <w:rsid w:val="00256348"/>
    <w:rsid w:val="00257450"/>
    <w:rsid w:val="002F2321"/>
    <w:rsid w:val="003106C6"/>
    <w:rsid w:val="003A2A99"/>
    <w:rsid w:val="003D6534"/>
    <w:rsid w:val="00424E83"/>
    <w:rsid w:val="004362E7"/>
    <w:rsid w:val="0044405E"/>
    <w:rsid w:val="0044798C"/>
    <w:rsid w:val="0046701E"/>
    <w:rsid w:val="004E2474"/>
    <w:rsid w:val="00510334"/>
    <w:rsid w:val="00516C39"/>
    <w:rsid w:val="00550469"/>
    <w:rsid w:val="005E4C84"/>
    <w:rsid w:val="006217A5"/>
    <w:rsid w:val="00622956"/>
    <w:rsid w:val="006A46CC"/>
    <w:rsid w:val="006B1823"/>
    <w:rsid w:val="006C5CCF"/>
    <w:rsid w:val="006E7146"/>
    <w:rsid w:val="00716663"/>
    <w:rsid w:val="00735F95"/>
    <w:rsid w:val="007C1ACB"/>
    <w:rsid w:val="007D10A8"/>
    <w:rsid w:val="00864595"/>
    <w:rsid w:val="00897DCC"/>
    <w:rsid w:val="008E5828"/>
    <w:rsid w:val="00981801"/>
    <w:rsid w:val="0098250E"/>
    <w:rsid w:val="00A74343"/>
    <w:rsid w:val="00A83624"/>
    <w:rsid w:val="00AD2D7C"/>
    <w:rsid w:val="00B65E7B"/>
    <w:rsid w:val="00BA59EB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6503"/>
    <w:rsid w:val="00E36266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278F9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15</cp:revision>
  <cp:lastPrinted>2024-03-26T09:58:00Z</cp:lastPrinted>
  <dcterms:created xsi:type="dcterms:W3CDTF">2024-03-04T08:43:00Z</dcterms:created>
  <dcterms:modified xsi:type="dcterms:W3CDTF">2024-03-27T09:53:00Z</dcterms:modified>
</cp:coreProperties>
</file>