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E0C" w:rsidRDefault="00D63E0C" w:rsidP="00B1737D">
      <w:pPr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75637F">
        <w:rPr>
          <w:rFonts w:asciiTheme="minorHAnsi" w:hAnsiTheme="minorHAnsi" w:cstheme="minorHAnsi"/>
        </w:rPr>
        <w:t>18</w:t>
      </w:r>
      <w:r>
        <w:rPr>
          <w:rFonts w:asciiTheme="minorHAnsi" w:hAnsiTheme="minorHAnsi" w:cstheme="minorHAnsi"/>
        </w:rPr>
        <w:t>.</w:t>
      </w:r>
      <w:r w:rsidR="00EF0F30">
        <w:rPr>
          <w:rFonts w:asciiTheme="minorHAnsi" w:hAnsiTheme="minorHAnsi" w:cstheme="minorHAnsi"/>
        </w:rPr>
        <w:t>1</w:t>
      </w:r>
      <w:r w:rsidR="00C23E95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>.202</w:t>
      </w:r>
      <w:r w:rsidR="00C23E95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 r.</w:t>
      </w:r>
    </w:p>
    <w:p w:rsidR="00D63E0C" w:rsidRPr="00C912FB" w:rsidRDefault="00D63E0C" w:rsidP="00B1737D">
      <w:pPr>
        <w:spacing w:line="276" w:lineRule="auto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A32170">
        <w:rPr>
          <w:rFonts w:asciiTheme="minorHAnsi" w:hAnsiTheme="minorHAnsi" w:cstheme="minorHAnsi"/>
          <w:b/>
        </w:rPr>
        <w:t>4</w:t>
      </w:r>
      <w:r w:rsidR="00C23E95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.202</w:t>
      </w:r>
      <w:r w:rsidR="00C23E95">
        <w:rPr>
          <w:rFonts w:asciiTheme="minorHAnsi" w:hAnsiTheme="minorHAnsi" w:cstheme="minorHAnsi"/>
          <w:b/>
        </w:rPr>
        <w:t>4</w:t>
      </w:r>
      <w:r w:rsidRPr="00C912FB">
        <w:rPr>
          <w:rFonts w:asciiTheme="minorHAnsi" w:hAnsiTheme="minorHAnsi" w:cstheme="minorHAnsi"/>
          <w:b/>
        </w:rPr>
        <w:t>.ZP</w:t>
      </w:r>
      <w:r w:rsidR="00C23E95">
        <w:rPr>
          <w:rFonts w:asciiTheme="minorHAnsi" w:hAnsiTheme="minorHAnsi" w:cstheme="minorHAnsi"/>
          <w:b/>
        </w:rPr>
        <w:t>1</w:t>
      </w:r>
    </w:p>
    <w:p w:rsidR="00D63E0C" w:rsidRPr="00C912FB" w:rsidRDefault="00D63E0C" w:rsidP="00E713B1">
      <w:pPr>
        <w:spacing w:line="240" w:lineRule="auto"/>
        <w:rPr>
          <w:rFonts w:asciiTheme="minorHAnsi" w:hAnsiTheme="minorHAnsi" w:cstheme="minorHAnsi"/>
          <w:b/>
        </w:rPr>
      </w:pPr>
    </w:p>
    <w:p w:rsidR="00C23E95" w:rsidRDefault="00D63E0C" w:rsidP="00C23E95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F5370A">
        <w:rPr>
          <w:rFonts w:asciiTheme="minorHAnsi" w:hAnsiTheme="minorHAnsi" w:cstheme="minorHAnsi"/>
          <w:sz w:val="24"/>
          <w:szCs w:val="24"/>
        </w:rPr>
        <w:t>Dotyczy postępowania pn.:</w:t>
      </w:r>
      <w:r>
        <w:rPr>
          <w:rFonts w:asciiTheme="minorHAnsi" w:hAnsiTheme="minorHAnsi" w:cstheme="minorHAnsi"/>
        </w:rPr>
        <w:t xml:space="preserve"> </w:t>
      </w:r>
      <w:r w:rsidR="00C23E95">
        <w:rPr>
          <w:rFonts w:asciiTheme="minorHAnsi" w:hAnsiTheme="minorHAnsi" w:cstheme="minorHAnsi"/>
          <w:b/>
          <w:color w:val="0070C0"/>
          <w:sz w:val="24"/>
          <w:szCs w:val="24"/>
        </w:rPr>
        <w:t>B</w:t>
      </w:r>
      <w:r w:rsidR="00C23E95" w:rsidRPr="00511130">
        <w:rPr>
          <w:rFonts w:asciiTheme="minorHAnsi" w:hAnsiTheme="minorHAnsi" w:cstheme="minorHAnsi"/>
          <w:b/>
          <w:color w:val="0070C0"/>
          <w:sz w:val="24"/>
          <w:szCs w:val="24"/>
        </w:rPr>
        <w:t>udowa nowego boiska wielofunkcyjnego o wymiarach pola gry 20 m x 40 m wraz z zadaszeniem o stałej konstrukcji przy Szkole Podstawowej im. Mariana Rejewskiego w Białych Błotach w ramach zadania inwestycyjnego: Projekt i budowa przyszkolnej hali spor</w:t>
      </w:r>
      <w:bookmarkStart w:id="0" w:name="_GoBack"/>
      <w:bookmarkEnd w:id="0"/>
      <w:r w:rsidR="00C23E95" w:rsidRPr="00511130">
        <w:rPr>
          <w:rFonts w:asciiTheme="minorHAnsi" w:hAnsiTheme="minorHAnsi" w:cstheme="minorHAnsi"/>
          <w:b/>
          <w:color w:val="0070C0"/>
          <w:sz w:val="24"/>
          <w:szCs w:val="24"/>
        </w:rPr>
        <w:t>towej o lekkiej konstrukcji przy Szkole Podstawowej w Białych Bł</w:t>
      </w:r>
      <w:r w:rsidR="00C23E95">
        <w:rPr>
          <w:rFonts w:asciiTheme="minorHAnsi" w:hAnsiTheme="minorHAnsi" w:cstheme="minorHAnsi"/>
          <w:b/>
          <w:color w:val="0070C0"/>
          <w:sz w:val="24"/>
          <w:szCs w:val="24"/>
        </w:rPr>
        <w:t>otach w ramach programu Olimpia</w:t>
      </w:r>
    </w:p>
    <w:p w:rsidR="00D63E0C" w:rsidRDefault="00D63E0C" w:rsidP="00E713B1">
      <w:pPr>
        <w:pStyle w:val="Akapitzlist"/>
        <w:ind w:left="0"/>
        <w:jc w:val="center"/>
        <w:rPr>
          <w:rFonts w:asciiTheme="minorHAnsi" w:hAnsiTheme="minorHAnsi" w:cstheme="minorHAnsi"/>
          <w:b/>
        </w:rPr>
      </w:pPr>
    </w:p>
    <w:p w:rsidR="00101633" w:rsidRPr="00101633" w:rsidRDefault="00101633" w:rsidP="0010163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101633">
        <w:rPr>
          <w:rFonts w:asciiTheme="minorHAnsi" w:hAnsiTheme="minorHAnsi" w:cstheme="minorHAnsi"/>
          <w:b/>
        </w:rPr>
        <w:t>Zmiana treści SWZ</w:t>
      </w:r>
    </w:p>
    <w:p w:rsidR="00101633" w:rsidRPr="00101633" w:rsidRDefault="00101633" w:rsidP="00101633">
      <w:pPr>
        <w:spacing w:line="360" w:lineRule="auto"/>
        <w:rPr>
          <w:rFonts w:asciiTheme="minorHAnsi" w:hAnsiTheme="minorHAnsi" w:cstheme="minorHAnsi"/>
        </w:rPr>
      </w:pPr>
    </w:p>
    <w:p w:rsidR="00101633" w:rsidRPr="00101633" w:rsidRDefault="00101633" w:rsidP="00101633">
      <w:pPr>
        <w:numPr>
          <w:ilvl w:val="0"/>
          <w:numId w:val="6"/>
        </w:numPr>
        <w:spacing w:line="360" w:lineRule="auto"/>
        <w:ind w:left="284" w:hanging="426"/>
        <w:contextualSpacing/>
        <w:rPr>
          <w:rFonts w:asciiTheme="minorHAnsi" w:eastAsia="Calibri" w:hAnsiTheme="minorHAnsi" w:cstheme="minorHAnsi"/>
          <w:color w:val="auto"/>
          <w:szCs w:val="24"/>
          <w:lang w:eastAsia="en-US"/>
        </w:rPr>
      </w:pPr>
      <w:r w:rsidRPr="00101633">
        <w:rPr>
          <w:rFonts w:asciiTheme="minorHAnsi" w:eastAsia="Calibri" w:hAnsiTheme="minorHAnsi" w:cstheme="minorHAnsi"/>
          <w:color w:val="auto"/>
          <w:szCs w:val="24"/>
          <w:lang w:eastAsia="en-US"/>
        </w:rPr>
        <w:t xml:space="preserve">Zamawiający informuje, że zgodnie z art. 284 ust. 1 ustawy </w:t>
      </w:r>
      <w:proofErr w:type="spellStart"/>
      <w:r w:rsidRPr="00101633">
        <w:rPr>
          <w:rFonts w:asciiTheme="minorHAnsi" w:eastAsia="Calibri" w:hAnsiTheme="minorHAnsi" w:cstheme="minorHAnsi"/>
          <w:color w:val="auto"/>
          <w:szCs w:val="24"/>
          <w:lang w:eastAsia="en-US"/>
        </w:rPr>
        <w:t>Pzp</w:t>
      </w:r>
      <w:proofErr w:type="spellEnd"/>
      <w:r w:rsidRPr="00101633">
        <w:rPr>
          <w:rFonts w:asciiTheme="minorHAnsi" w:eastAsia="Calibri" w:hAnsiTheme="minorHAnsi" w:cstheme="minorHAnsi"/>
          <w:color w:val="auto"/>
          <w:szCs w:val="24"/>
          <w:lang w:eastAsia="en-US"/>
        </w:rPr>
        <w:t>, Wykonawcy zwrócili się do Zamawiającego o wyjaśnienie treści SWZ.</w:t>
      </w:r>
    </w:p>
    <w:p w:rsidR="00101633" w:rsidRPr="00101633" w:rsidRDefault="00101633" w:rsidP="00101633">
      <w:pPr>
        <w:numPr>
          <w:ilvl w:val="0"/>
          <w:numId w:val="6"/>
        </w:numPr>
        <w:spacing w:line="360" w:lineRule="auto"/>
        <w:ind w:left="284" w:hanging="426"/>
        <w:contextualSpacing/>
        <w:rPr>
          <w:rFonts w:asciiTheme="minorHAnsi" w:eastAsia="Calibri" w:hAnsiTheme="minorHAnsi" w:cstheme="minorHAnsi"/>
          <w:color w:val="auto"/>
          <w:szCs w:val="24"/>
          <w:lang w:eastAsia="en-US"/>
        </w:rPr>
      </w:pPr>
      <w:r w:rsidRPr="00101633">
        <w:rPr>
          <w:rFonts w:asciiTheme="minorHAnsi" w:eastAsia="Calibri" w:hAnsiTheme="minorHAnsi" w:cstheme="minorHAnsi"/>
          <w:color w:val="auto"/>
          <w:szCs w:val="24"/>
          <w:lang w:eastAsia="en-US"/>
        </w:rPr>
        <w:t xml:space="preserve">W związku z czasem potrzebnym na udzielenie wyjaśnień i na wprowadzenie zmian z nimi związanych w treści SWZ, Zamawiający w oparciu o art. 286 ust. 3 ustawy </w:t>
      </w:r>
      <w:proofErr w:type="spellStart"/>
      <w:r w:rsidRPr="00101633">
        <w:rPr>
          <w:rFonts w:asciiTheme="minorHAnsi" w:eastAsia="Calibri" w:hAnsiTheme="minorHAnsi" w:cstheme="minorHAnsi"/>
          <w:color w:val="auto"/>
          <w:szCs w:val="24"/>
          <w:lang w:eastAsia="en-US"/>
        </w:rPr>
        <w:t>Pzp</w:t>
      </w:r>
      <w:proofErr w:type="spellEnd"/>
      <w:r w:rsidRPr="00101633">
        <w:rPr>
          <w:rFonts w:asciiTheme="minorHAnsi" w:eastAsia="Calibri" w:hAnsiTheme="minorHAnsi" w:cstheme="minorHAnsi"/>
          <w:color w:val="auto"/>
          <w:szCs w:val="24"/>
          <w:lang w:eastAsia="en-US"/>
        </w:rPr>
        <w:t xml:space="preserve">, przedłuża termin składania ofert do dnia </w:t>
      </w:r>
      <w:r>
        <w:rPr>
          <w:rFonts w:asciiTheme="minorHAnsi" w:eastAsia="Calibri" w:hAnsiTheme="minorHAnsi" w:cstheme="minorHAnsi"/>
          <w:color w:val="auto"/>
          <w:szCs w:val="24"/>
          <w:lang w:eastAsia="en-US"/>
        </w:rPr>
        <w:t>24.10</w:t>
      </w:r>
      <w:r w:rsidRPr="00101633">
        <w:rPr>
          <w:rFonts w:asciiTheme="minorHAnsi" w:eastAsia="Calibri" w:hAnsiTheme="minorHAnsi" w:cstheme="minorHAnsi"/>
          <w:color w:val="auto"/>
          <w:szCs w:val="24"/>
          <w:lang w:eastAsia="en-US"/>
        </w:rPr>
        <w:t xml:space="preserve">.2024 r., godz.: 10:00 i jednocześnie na podstawie art. 286 ust. 1 ustawy </w:t>
      </w:r>
      <w:proofErr w:type="spellStart"/>
      <w:r w:rsidRPr="00101633">
        <w:rPr>
          <w:rFonts w:asciiTheme="minorHAnsi" w:eastAsia="Calibri" w:hAnsiTheme="minorHAnsi" w:cstheme="minorHAnsi"/>
          <w:color w:val="auto"/>
          <w:szCs w:val="24"/>
          <w:lang w:eastAsia="en-US"/>
        </w:rPr>
        <w:t>Pzp</w:t>
      </w:r>
      <w:proofErr w:type="spellEnd"/>
      <w:r w:rsidRPr="00101633">
        <w:rPr>
          <w:rFonts w:asciiTheme="minorHAnsi" w:eastAsia="Calibri" w:hAnsiTheme="minorHAnsi" w:cstheme="minorHAnsi"/>
          <w:color w:val="auto"/>
          <w:szCs w:val="24"/>
          <w:lang w:eastAsia="en-US"/>
        </w:rPr>
        <w:t>, zmienia w tym zakresie odpowiednie zapisy SWZ zawarte w pkt.: 17.2, 17.7 i 18.1, tj.:</w:t>
      </w:r>
    </w:p>
    <w:p w:rsidR="00101633" w:rsidRPr="00101633" w:rsidRDefault="00101633" w:rsidP="00101633">
      <w:pPr>
        <w:spacing w:after="200" w:line="360" w:lineRule="auto"/>
        <w:ind w:left="284" w:firstLine="0"/>
        <w:contextualSpacing/>
        <w:rPr>
          <w:rFonts w:asciiTheme="minorHAnsi" w:eastAsia="Calibri" w:hAnsiTheme="minorHAnsi" w:cstheme="minorHAnsi"/>
          <w:b/>
          <w:color w:val="auto"/>
          <w:szCs w:val="24"/>
          <w:u w:val="single"/>
          <w:lang w:eastAsia="en-US"/>
        </w:rPr>
      </w:pPr>
      <w:r w:rsidRPr="00101633">
        <w:rPr>
          <w:rFonts w:asciiTheme="minorHAnsi" w:eastAsia="Calibri" w:hAnsiTheme="minorHAnsi" w:cstheme="minorHAnsi"/>
          <w:b/>
          <w:color w:val="auto"/>
          <w:szCs w:val="24"/>
          <w:u w:val="single"/>
          <w:lang w:eastAsia="en-US"/>
        </w:rPr>
        <w:t>W pkt 17.2 SWZ</w:t>
      </w:r>
    </w:p>
    <w:p w:rsidR="00101633" w:rsidRPr="00101633" w:rsidRDefault="00101633" w:rsidP="00101633">
      <w:pPr>
        <w:spacing w:after="200" w:line="360" w:lineRule="auto"/>
        <w:ind w:left="284" w:firstLine="0"/>
        <w:contextualSpacing/>
        <w:rPr>
          <w:rFonts w:asciiTheme="minorHAnsi" w:eastAsia="Calibri" w:hAnsiTheme="minorHAnsi" w:cstheme="minorHAnsi"/>
          <w:color w:val="auto"/>
          <w:szCs w:val="24"/>
          <w:lang w:eastAsia="en-US"/>
        </w:rPr>
      </w:pPr>
      <w:r w:rsidRPr="00101633">
        <w:rPr>
          <w:rFonts w:asciiTheme="minorHAnsi" w:eastAsia="Calibri" w:hAnsiTheme="minorHAnsi" w:cstheme="minorHAnsi"/>
          <w:color w:val="auto"/>
          <w:szCs w:val="24"/>
          <w:lang w:eastAsia="en-US"/>
        </w:rPr>
        <w:t xml:space="preserve">Zapis : „17.2. Termin składania ofert: do dnia </w:t>
      </w:r>
      <w:r>
        <w:rPr>
          <w:rFonts w:asciiTheme="minorHAnsi" w:eastAsia="Calibri" w:hAnsiTheme="minorHAnsi" w:cstheme="minorHAnsi"/>
          <w:color w:val="auto"/>
          <w:szCs w:val="24"/>
          <w:lang w:eastAsia="en-US"/>
        </w:rPr>
        <w:t>21.10</w:t>
      </w:r>
      <w:r w:rsidRPr="00101633">
        <w:rPr>
          <w:rFonts w:asciiTheme="minorHAnsi" w:eastAsia="Calibri" w:hAnsiTheme="minorHAnsi" w:cstheme="minorHAnsi"/>
          <w:color w:val="auto"/>
          <w:szCs w:val="24"/>
          <w:lang w:eastAsia="en-US"/>
        </w:rPr>
        <w:t>.2024 r. do godziny 10:00.”</w:t>
      </w:r>
    </w:p>
    <w:p w:rsidR="00101633" w:rsidRPr="00101633" w:rsidRDefault="00101633" w:rsidP="00101633">
      <w:pPr>
        <w:spacing w:after="200" w:line="360" w:lineRule="auto"/>
        <w:ind w:left="284" w:firstLine="0"/>
        <w:contextualSpacing/>
        <w:rPr>
          <w:rFonts w:asciiTheme="minorHAnsi" w:eastAsia="Calibri" w:hAnsiTheme="minorHAnsi" w:cstheme="minorHAnsi"/>
          <w:i/>
          <w:color w:val="auto"/>
          <w:szCs w:val="24"/>
          <w:lang w:eastAsia="en-US"/>
        </w:rPr>
      </w:pPr>
      <w:r w:rsidRPr="00101633">
        <w:rPr>
          <w:rFonts w:asciiTheme="minorHAnsi" w:eastAsia="Calibri" w:hAnsiTheme="minorHAnsi" w:cstheme="minorHAnsi"/>
          <w:i/>
          <w:color w:val="auto"/>
          <w:szCs w:val="24"/>
          <w:lang w:eastAsia="en-US"/>
        </w:rPr>
        <w:t>otrzymuje brzmienie:</w:t>
      </w:r>
    </w:p>
    <w:p w:rsidR="00101633" w:rsidRPr="00101633" w:rsidRDefault="00101633" w:rsidP="00101633">
      <w:pPr>
        <w:spacing w:after="200" w:line="360" w:lineRule="auto"/>
        <w:ind w:left="284" w:firstLine="0"/>
        <w:contextualSpacing/>
        <w:rPr>
          <w:rFonts w:asciiTheme="minorHAnsi" w:eastAsia="Calibri" w:hAnsiTheme="minorHAnsi" w:cstheme="minorHAnsi"/>
          <w:color w:val="2E74B5" w:themeColor="accent1" w:themeShade="BF"/>
          <w:szCs w:val="24"/>
          <w:lang w:eastAsia="en-US"/>
        </w:rPr>
      </w:pPr>
      <w:r w:rsidRPr="00101633">
        <w:rPr>
          <w:rFonts w:asciiTheme="minorHAnsi" w:eastAsia="Calibri" w:hAnsiTheme="minorHAnsi" w:cstheme="minorHAnsi"/>
          <w:color w:val="2E74B5" w:themeColor="accent1" w:themeShade="BF"/>
          <w:szCs w:val="24"/>
          <w:lang w:eastAsia="en-US"/>
        </w:rPr>
        <w:t xml:space="preserve">„17.2. Termin składania ofert: do dnia </w:t>
      </w:r>
      <w:r>
        <w:rPr>
          <w:rFonts w:asciiTheme="minorHAnsi" w:eastAsia="Calibri" w:hAnsiTheme="minorHAnsi" w:cstheme="minorHAnsi"/>
          <w:color w:val="2E74B5" w:themeColor="accent1" w:themeShade="BF"/>
          <w:szCs w:val="24"/>
          <w:lang w:eastAsia="en-US"/>
        </w:rPr>
        <w:t>24.10</w:t>
      </w:r>
      <w:r w:rsidRPr="00101633">
        <w:rPr>
          <w:rFonts w:asciiTheme="minorHAnsi" w:eastAsia="Calibri" w:hAnsiTheme="minorHAnsi" w:cstheme="minorHAnsi"/>
          <w:color w:val="2E74B5" w:themeColor="accent1" w:themeShade="BF"/>
          <w:szCs w:val="24"/>
          <w:lang w:eastAsia="en-US"/>
        </w:rPr>
        <w:t>.2024 r. do godziny 10:00.”;</w:t>
      </w:r>
    </w:p>
    <w:p w:rsidR="00101633" w:rsidRPr="00101633" w:rsidRDefault="00101633" w:rsidP="00101633">
      <w:pPr>
        <w:spacing w:after="200" w:line="360" w:lineRule="auto"/>
        <w:ind w:left="284" w:firstLine="0"/>
        <w:contextualSpacing/>
        <w:rPr>
          <w:rFonts w:asciiTheme="minorHAnsi" w:eastAsia="Calibri" w:hAnsiTheme="minorHAnsi" w:cstheme="minorHAnsi"/>
          <w:b/>
          <w:color w:val="auto"/>
          <w:szCs w:val="24"/>
          <w:u w:val="single"/>
          <w:lang w:eastAsia="en-US"/>
        </w:rPr>
      </w:pPr>
      <w:r w:rsidRPr="00101633">
        <w:rPr>
          <w:rFonts w:asciiTheme="minorHAnsi" w:eastAsia="Calibri" w:hAnsiTheme="minorHAnsi" w:cstheme="minorHAnsi"/>
          <w:b/>
          <w:color w:val="auto"/>
          <w:szCs w:val="24"/>
          <w:u w:val="single"/>
          <w:lang w:eastAsia="en-US"/>
        </w:rPr>
        <w:t>W pkt 17.7 SWZ</w:t>
      </w:r>
    </w:p>
    <w:p w:rsidR="00101633" w:rsidRPr="00101633" w:rsidRDefault="00101633" w:rsidP="00101633">
      <w:pPr>
        <w:spacing w:after="200" w:line="360" w:lineRule="auto"/>
        <w:ind w:left="284" w:firstLine="0"/>
        <w:contextualSpacing/>
        <w:rPr>
          <w:rFonts w:asciiTheme="minorHAnsi" w:eastAsia="Calibri" w:hAnsiTheme="minorHAnsi" w:cstheme="minorHAnsi"/>
          <w:color w:val="auto"/>
          <w:spacing w:val="-8"/>
          <w:szCs w:val="24"/>
          <w:lang w:eastAsia="en-US"/>
        </w:rPr>
      </w:pPr>
      <w:r w:rsidRPr="00101633">
        <w:rPr>
          <w:rFonts w:asciiTheme="minorHAnsi" w:eastAsia="Calibri" w:hAnsiTheme="minorHAnsi" w:cstheme="minorHAnsi"/>
          <w:color w:val="auto"/>
          <w:spacing w:val="-8"/>
          <w:szCs w:val="24"/>
          <w:lang w:eastAsia="en-US"/>
        </w:rPr>
        <w:t xml:space="preserve">Zapis : „17.7. Otwarcie ofert jest jawne i nastąpi poprzez automatyczne odszyfrowanie ofert za pośrednictwem platformy zakupowej w dniu </w:t>
      </w:r>
      <w:r>
        <w:rPr>
          <w:rFonts w:asciiTheme="minorHAnsi" w:eastAsia="Calibri" w:hAnsiTheme="minorHAnsi" w:cstheme="minorHAnsi"/>
          <w:color w:val="auto"/>
          <w:spacing w:val="-8"/>
          <w:szCs w:val="24"/>
          <w:lang w:eastAsia="en-US"/>
        </w:rPr>
        <w:t>21.10</w:t>
      </w:r>
      <w:r w:rsidRPr="00101633">
        <w:rPr>
          <w:rFonts w:asciiTheme="minorHAnsi" w:eastAsia="Calibri" w:hAnsiTheme="minorHAnsi" w:cstheme="minorHAnsi"/>
          <w:color w:val="auto"/>
          <w:spacing w:val="-8"/>
          <w:szCs w:val="24"/>
          <w:lang w:eastAsia="en-US"/>
        </w:rPr>
        <w:t>.2024 roku o godzinie 10:15, w siedzibie Zamawiającego, w pomieszczeniach Referatu Zamówień Publicznych i Pozyskiwania Funduszy, przy ul. Guliwera 4a, przez pracownika Referatu Zamówień Publicznych będącego członkiem komisji przetargowej w niniejszym postępowaniu.”</w:t>
      </w:r>
    </w:p>
    <w:p w:rsidR="00101633" w:rsidRPr="00101633" w:rsidRDefault="00101633" w:rsidP="00101633">
      <w:pPr>
        <w:spacing w:after="200" w:line="360" w:lineRule="auto"/>
        <w:ind w:left="284" w:firstLine="0"/>
        <w:contextualSpacing/>
        <w:rPr>
          <w:rFonts w:asciiTheme="minorHAnsi" w:eastAsia="Calibri" w:hAnsiTheme="minorHAnsi" w:cstheme="minorHAnsi"/>
          <w:i/>
          <w:color w:val="auto"/>
          <w:szCs w:val="24"/>
          <w:lang w:eastAsia="en-US"/>
        </w:rPr>
      </w:pPr>
      <w:r w:rsidRPr="00101633">
        <w:rPr>
          <w:rFonts w:asciiTheme="minorHAnsi" w:eastAsia="Calibri" w:hAnsiTheme="minorHAnsi" w:cstheme="minorHAnsi"/>
          <w:i/>
          <w:color w:val="auto"/>
          <w:szCs w:val="24"/>
          <w:lang w:eastAsia="en-US"/>
        </w:rPr>
        <w:t>otrzymuje brzmienie:</w:t>
      </w:r>
    </w:p>
    <w:p w:rsidR="00101633" w:rsidRPr="00101633" w:rsidRDefault="00101633" w:rsidP="00101633">
      <w:pPr>
        <w:spacing w:line="360" w:lineRule="auto"/>
        <w:ind w:left="284" w:firstLine="0"/>
        <w:contextualSpacing/>
        <w:rPr>
          <w:rFonts w:asciiTheme="minorHAnsi" w:eastAsia="Calibri" w:hAnsiTheme="minorHAnsi" w:cstheme="minorHAnsi"/>
          <w:color w:val="2E74B5" w:themeColor="accent1" w:themeShade="BF"/>
          <w:szCs w:val="24"/>
          <w:lang w:eastAsia="en-US"/>
        </w:rPr>
      </w:pPr>
      <w:r w:rsidRPr="00101633">
        <w:rPr>
          <w:rFonts w:asciiTheme="minorHAnsi" w:eastAsia="Calibri" w:hAnsiTheme="minorHAnsi" w:cstheme="minorHAnsi"/>
          <w:color w:val="2E74B5" w:themeColor="accent1" w:themeShade="BF"/>
          <w:szCs w:val="24"/>
          <w:lang w:eastAsia="en-US"/>
        </w:rPr>
        <w:t>„</w:t>
      </w:r>
      <w:r w:rsidRPr="00101633">
        <w:rPr>
          <w:rFonts w:asciiTheme="minorHAnsi" w:eastAsia="Calibri" w:hAnsiTheme="minorHAnsi" w:cstheme="minorHAnsi"/>
          <w:color w:val="2E74B5" w:themeColor="accent1" w:themeShade="BF"/>
          <w:spacing w:val="-6"/>
          <w:szCs w:val="24"/>
          <w:lang w:eastAsia="en-US"/>
        </w:rPr>
        <w:t xml:space="preserve">17.7. Otwarcie ofert jest jawne i nastąpi poprzez automatyczne odszyfrowanie ofert za pośrednictwem platformy zakupowej w dniu </w:t>
      </w:r>
      <w:r>
        <w:rPr>
          <w:rFonts w:asciiTheme="minorHAnsi" w:eastAsia="Calibri" w:hAnsiTheme="minorHAnsi" w:cstheme="minorHAnsi"/>
          <w:color w:val="2E74B5" w:themeColor="accent1" w:themeShade="BF"/>
          <w:spacing w:val="-6"/>
          <w:szCs w:val="24"/>
          <w:lang w:eastAsia="en-US"/>
        </w:rPr>
        <w:t>24.10</w:t>
      </w:r>
      <w:r w:rsidRPr="00101633">
        <w:rPr>
          <w:rFonts w:asciiTheme="minorHAnsi" w:eastAsia="Calibri" w:hAnsiTheme="minorHAnsi" w:cstheme="minorHAnsi"/>
          <w:color w:val="2E74B5" w:themeColor="accent1" w:themeShade="BF"/>
          <w:spacing w:val="-6"/>
          <w:szCs w:val="24"/>
          <w:lang w:eastAsia="en-US"/>
        </w:rPr>
        <w:t xml:space="preserve">.2024 roku o godzinie 10:15, w siedzibie Zamawiającego, w pomieszczeniach Referatu Zamówień Publicznych i Pozyskiwania Funduszy, </w:t>
      </w:r>
      <w:r w:rsidRPr="00101633">
        <w:rPr>
          <w:rFonts w:asciiTheme="minorHAnsi" w:eastAsia="Calibri" w:hAnsiTheme="minorHAnsi" w:cstheme="minorHAnsi"/>
          <w:color w:val="2E74B5" w:themeColor="accent1" w:themeShade="BF"/>
          <w:spacing w:val="-6"/>
          <w:szCs w:val="24"/>
          <w:lang w:eastAsia="en-US"/>
        </w:rPr>
        <w:lastRenderedPageBreak/>
        <w:t>przy ul. Guliwera 4a, przez pracownika Referatu Zamówień Publicznych będącego członkiem komisji przetargowej w niniejszym postępowaniu.”</w:t>
      </w:r>
    </w:p>
    <w:p w:rsidR="00101633" w:rsidRPr="00101633" w:rsidRDefault="00101633" w:rsidP="00101633">
      <w:pPr>
        <w:spacing w:line="360" w:lineRule="auto"/>
        <w:ind w:left="284"/>
        <w:contextualSpacing/>
        <w:rPr>
          <w:rFonts w:asciiTheme="minorHAnsi" w:hAnsiTheme="minorHAnsi" w:cstheme="minorHAnsi"/>
          <w:b/>
          <w:szCs w:val="24"/>
          <w:u w:val="single"/>
        </w:rPr>
      </w:pPr>
      <w:r w:rsidRPr="00101633">
        <w:rPr>
          <w:rFonts w:asciiTheme="minorHAnsi" w:hAnsiTheme="minorHAnsi" w:cstheme="minorHAnsi"/>
          <w:b/>
          <w:szCs w:val="24"/>
          <w:u w:val="single"/>
        </w:rPr>
        <w:t>W pkt 18.1 SWZ</w:t>
      </w:r>
    </w:p>
    <w:p w:rsidR="00101633" w:rsidRPr="00101633" w:rsidRDefault="00101633" w:rsidP="00101633">
      <w:pPr>
        <w:spacing w:line="360" w:lineRule="auto"/>
        <w:ind w:left="284"/>
        <w:contextualSpacing/>
        <w:rPr>
          <w:rFonts w:asciiTheme="minorHAnsi" w:hAnsiTheme="minorHAnsi" w:cstheme="minorHAnsi"/>
          <w:spacing w:val="-8"/>
          <w:szCs w:val="24"/>
        </w:rPr>
      </w:pPr>
      <w:r w:rsidRPr="00101633">
        <w:rPr>
          <w:rFonts w:asciiTheme="minorHAnsi" w:hAnsiTheme="minorHAnsi" w:cstheme="minorHAnsi"/>
          <w:spacing w:val="-8"/>
          <w:szCs w:val="24"/>
        </w:rPr>
        <w:t xml:space="preserve">Zapis : „18.1. Termin związania ofertą : do dnia </w:t>
      </w:r>
      <w:r>
        <w:rPr>
          <w:rFonts w:asciiTheme="minorHAnsi" w:hAnsiTheme="minorHAnsi" w:cstheme="minorHAnsi"/>
          <w:spacing w:val="-8"/>
          <w:szCs w:val="24"/>
        </w:rPr>
        <w:t>19.11</w:t>
      </w:r>
      <w:r w:rsidRPr="00101633">
        <w:rPr>
          <w:rFonts w:asciiTheme="minorHAnsi" w:hAnsiTheme="minorHAnsi" w:cstheme="minorHAnsi"/>
          <w:spacing w:val="-8"/>
          <w:szCs w:val="24"/>
        </w:rPr>
        <w:t>.2024 r.”</w:t>
      </w:r>
    </w:p>
    <w:p w:rsidR="00101633" w:rsidRPr="00101633" w:rsidRDefault="00101633" w:rsidP="00101633">
      <w:pPr>
        <w:spacing w:line="360" w:lineRule="auto"/>
        <w:ind w:left="284"/>
        <w:contextualSpacing/>
        <w:rPr>
          <w:rFonts w:asciiTheme="minorHAnsi" w:hAnsiTheme="minorHAnsi" w:cstheme="minorHAnsi"/>
          <w:i/>
          <w:szCs w:val="24"/>
        </w:rPr>
      </w:pPr>
      <w:r w:rsidRPr="00101633">
        <w:rPr>
          <w:rFonts w:asciiTheme="minorHAnsi" w:hAnsiTheme="minorHAnsi" w:cstheme="minorHAnsi"/>
          <w:i/>
          <w:szCs w:val="24"/>
        </w:rPr>
        <w:t>otrzymuje brzmienie:</w:t>
      </w:r>
    </w:p>
    <w:p w:rsidR="00101633" w:rsidRPr="00101633" w:rsidRDefault="00101633" w:rsidP="00101633">
      <w:pPr>
        <w:spacing w:line="360" w:lineRule="auto"/>
        <w:ind w:left="284"/>
        <w:contextualSpacing/>
        <w:rPr>
          <w:rFonts w:asciiTheme="minorHAnsi" w:hAnsiTheme="minorHAnsi" w:cstheme="minorHAnsi"/>
          <w:color w:val="2E74B5" w:themeColor="accent1" w:themeShade="BF"/>
          <w:szCs w:val="24"/>
        </w:rPr>
      </w:pPr>
      <w:r w:rsidRPr="00101633">
        <w:rPr>
          <w:rFonts w:asciiTheme="minorHAnsi" w:hAnsiTheme="minorHAnsi" w:cstheme="minorHAnsi"/>
          <w:color w:val="2E74B5" w:themeColor="accent1" w:themeShade="BF"/>
          <w:szCs w:val="24"/>
        </w:rPr>
        <w:t xml:space="preserve">„18.1. Termin związania ofertą : do dnia </w:t>
      </w:r>
      <w:r>
        <w:rPr>
          <w:rFonts w:asciiTheme="minorHAnsi" w:hAnsiTheme="minorHAnsi" w:cstheme="minorHAnsi"/>
          <w:color w:val="2E74B5" w:themeColor="accent1" w:themeShade="BF"/>
          <w:szCs w:val="24"/>
        </w:rPr>
        <w:t>22</w:t>
      </w:r>
      <w:r w:rsidRPr="00101633">
        <w:rPr>
          <w:rFonts w:asciiTheme="minorHAnsi" w:hAnsiTheme="minorHAnsi" w:cstheme="minorHAnsi"/>
          <w:color w:val="2E74B5" w:themeColor="accent1" w:themeShade="BF"/>
          <w:szCs w:val="24"/>
        </w:rPr>
        <w:t>.</w:t>
      </w:r>
      <w:r>
        <w:rPr>
          <w:rFonts w:asciiTheme="minorHAnsi" w:hAnsiTheme="minorHAnsi" w:cstheme="minorHAnsi"/>
          <w:color w:val="2E74B5" w:themeColor="accent1" w:themeShade="BF"/>
          <w:szCs w:val="24"/>
        </w:rPr>
        <w:t>11</w:t>
      </w:r>
      <w:r w:rsidRPr="00101633">
        <w:rPr>
          <w:rFonts w:asciiTheme="minorHAnsi" w:hAnsiTheme="minorHAnsi" w:cstheme="minorHAnsi"/>
          <w:color w:val="2E74B5" w:themeColor="accent1" w:themeShade="BF"/>
          <w:szCs w:val="24"/>
        </w:rPr>
        <w:t>.2024 r.”</w:t>
      </w:r>
    </w:p>
    <w:p w:rsidR="00101633" w:rsidRPr="00101633" w:rsidRDefault="00101633" w:rsidP="00101633">
      <w:pPr>
        <w:numPr>
          <w:ilvl w:val="0"/>
          <w:numId w:val="6"/>
        </w:numPr>
        <w:spacing w:line="360" w:lineRule="auto"/>
        <w:ind w:left="284" w:hanging="426"/>
        <w:contextualSpacing/>
        <w:rPr>
          <w:rFonts w:asciiTheme="minorHAnsi" w:eastAsia="Calibri" w:hAnsiTheme="minorHAnsi" w:cstheme="minorHAnsi"/>
          <w:color w:val="auto"/>
          <w:spacing w:val="-8"/>
          <w:szCs w:val="24"/>
          <w:lang w:eastAsia="en-US"/>
        </w:rPr>
      </w:pPr>
      <w:r w:rsidRPr="00101633">
        <w:rPr>
          <w:rFonts w:asciiTheme="minorHAnsi" w:eastAsia="Calibri" w:hAnsiTheme="minorHAnsi" w:cstheme="minorHAnsi"/>
          <w:color w:val="auto"/>
          <w:spacing w:val="-8"/>
          <w:szCs w:val="24"/>
          <w:lang w:eastAsia="en-US"/>
        </w:rPr>
        <w:t xml:space="preserve">W konsekwencji dokonanych zmian treści SWZ zmianie ulegają zapisy sekcji VIII pkt 8.1.), 8.3.) i 8.4.) ogłoszenia o zamówieniu nr 2024/BZP </w:t>
      </w:r>
      <w:r>
        <w:rPr>
          <w:rFonts w:asciiTheme="minorHAnsi" w:eastAsia="Calibri" w:hAnsiTheme="minorHAnsi" w:cstheme="minorHAnsi"/>
          <w:color w:val="auto"/>
          <w:spacing w:val="-8"/>
          <w:szCs w:val="24"/>
          <w:lang w:eastAsia="en-US"/>
        </w:rPr>
        <w:t>00531245/01</w:t>
      </w:r>
      <w:r w:rsidRPr="00101633">
        <w:rPr>
          <w:rFonts w:asciiTheme="minorHAnsi" w:eastAsia="Calibri" w:hAnsiTheme="minorHAnsi" w:cstheme="minorHAnsi"/>
          <w:color w:val="auto"/>
          <w:spacing w:val="-8"/>
          <w:szCs w:val="24"/>
          <w:lang w:eastAsia="en-US"/>
        </w:rPr>
        <w:t xml:space="preserve"> z dnia </w:t>
      </w:r>
      <w:r>
        <w:rPr>
          <w:rFonts w:asciiTheme="minorHAnsi" w:eastAsia="Calibri" w:hAnsiTheme="minorHAnsi" w:cstheme="minorHAnsi"/>
          <w:color w:val="auto"/>
          <w:spacing w:val="-8"/>
          <w:szCs w:val="24"/>
          <w:lang w:eastAsia="en-US"/>
        </w:rPr>
        <w:t>04.10</w:t>
      </w:r>
      <w:r w:rsidRPr="00101633">
        <w:rPr>
          <w:rFonts w:asciiTheme="minorHAnsi" w:eastAsia="Calibri" w:hAnsiTheme="minorHAnsi" w:cstheme="minorHAnsi"/>
          <w:color w:val="auto"/>
          <w:spacing w:val="-8"/>
          <w:szCs w:val="24"/>
          <w:lang w:eastAsia="en-US"/>
        </w:rPr>
        <w:t xml:space="preserve">.2024 r. </w:t>
      </w:r>
    </w:p>
    <w:p w:rsidR="00101633" w:rsidRPr="00101633" w:rsidRDefault="00101633" w:rsidP="00101633">
      <w:pPr>
        <w:numPr>
          <w:ilvl w:val="0"/>
          <w:numId w:val="6"/>
        </w:numPr>
        <w:spacing w:before="120" w:after="120" w:line="360" w:lineRule="auto"/>
        <w:ind w:left="283" w:hanging="425"/>
        <w:contextualSpacing/>
        <w:rPr>
          <w:rFonts w:asciiTheme="minorHAnsi" w:eastAsia="Calibri" w:hAnsiTheme="minorHAnsi" w:cstheme="minorHAnsi"/>
          <w:color w:val="auto"/>
          <w:spacing w:val="-10"/>
          <w:szCs w:val="24"/>
          <w:lang w:eastAsia="en-US"/>
        </w:rPr>
      </w:pPr>
      <w:r w:rsidRPr="00101633">
        <w:rPr>
          <w:rFonts w:asciiTheme="minorHAnsi" w:eastAsia="Calibri" w:hAnsiTheme="minorHAnsi" w:cstheme="minorHAnsi"/>
          <w:color w:val="auto"/>
          <w:spacing w:val="-10"/>
          <w:szCs w:val="24"/>
          <w:lang w:eastAsia="en-US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CC2222" w:rsidRPr="00CC2222" w:rsidRDefault="00CC2222" w:rsidP="00CC2222">
      <w:pPr>
        <w:pStyle w:val="Akapitzlist"/>
        <w:suppressAutoHyphens w:val="0"/>
        <w:spacing w:line="276" w:lineRule="auto"/>
        <w:ind w:left="0"/>
        <w:jc w:val="both"/>
        <w:rPr>
          <w:rFonts w:asciiTheme="minorHAnsi" w:hAnsiTheme="minorHAnsi" w:cstheme="minorHAnsi"/>
          <w:spacing w:val="-10"/>
          <w:sz w:val="16"/>
          <w:szCs w:val="16"/>
        </w:rPr>
      </w:pPr>
    </w:p>
    <w:p w:rsidR="00101633" w:rsidRDefault="00CC2222" w:rsidP="00101633">
      <w:pPr>
        <w:tabs>
          <w:tab w:val="left" w:pos="6521"/>
        </w:tabs>
        <w:spacing w:line="240" w:lineRule="auto"/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</w:p>
    <w:p w:rsidR="00230997" w:rsidRDefault="0075637F" w:rsidP="0075637F">
      <w:pPr>
        <w:tabs>
          <w:tab w:val="left" w:pos="6521"/>
        </w:tabs>
        <w:spacing w:line="240" w:lineRule="auto"/>
        <w:ind w:left="5245"/>
        <w:jc w:val="center"/>
        <w:rPr>
          <w:rFonts w:asciiTheme="minorHAnsi" w:hAnsiTheme="minorHAnsi" w:cstheme="minorHAnsi"/>
          <w:sz w:val="22"/>
          <w:lang w:eastAsia="ar-SA"/>
        </w:rPr>
      </w:pPr>
      <w:r>
        <w:rPr>
          <w:rFonts w:asciiTheme="minorHAnsi" w:hAnsiTheme="minorHAnsi" w:cstheme="minorHAnsi"/>
          <w:sz w:val="22"/>
          <w:lang w:eastAsia="ar-SA"/>
        </w:rPr>
        <w:t>WÓJT</w:t>
      </w:r>
    </w:p>
    <w:p w:rsidR="0075637F" w:rsidRPr="0075637F" w:rsidRDefault="0075637F" w:rsidP="0075637F">
      <w:pPr>
        <w:tabs>
          <w:tab w:val="left" w:pos="6521"/>
        </w:tabs>
        <w:spacing w:line="240" w:lineRule="auto"/>
        <w:ind w:left="5245"/>
        <w:jc w:val="center"/>
        <w:rPr>
          <w:rFonts w:asciiTheme="minorHAnsi" w:hAnsiTheme="minorHAnsi" w:cstheme="minorHAnsi"/>
          <w:sz w:val="22"/>
          <w:lang w:eastAsia="ar-SA"/>
        </w:rPr>
      </w:pPr>
      <w:r>
        <w:rPr>
          <w:rFonts w:asciiTheme="minorHAnsi" w:hAnsiTheme="minorHAnsi" w:cstheme="minorHAnsi"/>
          <w:sz w:val="22"/>
          <w:lang w:eastAsia="ar-SA"/>
        </w:rPr>
        <w:t>p</w:t>
      </w:r>
      <w:r w:rsidRPr="0075637F">
        <w:rPr>
          <w:rFonts w:asciiTheme="minorHAnsi" w:hAnsiTheme="minorHAnsi" w:cstheme="minorHAnsi"/>
          <w:sz w:val="22"/>
          <w:lang w:eastAsia="ar-SA"/>
        </w:rPr>
        <w:t>odpis nieczytelny</w:t>
      </w:r>
    </w:p>
    <w:p w:rsidR="0075637F" w:rsidRPr="0075637F" w:rsidRDefault="0075637F" w:rsidP="0075637F">
      <w:pPr>
        <w:tabs>
          <w:tab w:val="left" w:pos="6521"/>
        </w:tabs>
        <w:spacing w:line="240" w:lineRule="auto"/>
        <w:ind w:left="5245"/>
        <w:jc w:val="center"/>
        <w:rPr>
          <w:rFonts w:asciiTheme="minorHAnsi" w:hAnsiTheme="minorHAnsi" w:cstheme="minorHAnsi"/>
          <w:sz w:val="22"/>
          <w:lang w:eastAsia="ar-SA"/>
        </w:rPr>
      </w:pPr>
      <w:r w:rsidRPr="0075637F">
        <w:rPr>
          <w:rFonts w:asciiTheme="minorHAnsi" w:hAnsiTheme="minorHAnsi" w:cstheme="minorHAnsi"/>
          <w:sz w:val="22"/>
          <w:lang w:eastAsia="ar-SA"/>
        </w:rPr>
        <w:t>Magdalena Maison</w:t>
      </w:r>
    </w:p>
    <w:sectPr w:rsidR="0075637F" w:rsidRPr="0075637F" w:rsidSect="00C23E95">
      <w:headerReference w:type="default" r:id="rId7"/>
      <w:footerReference w:type="default" r:id="rId8"/>
      <w:pgSz w:w="11906" w:h="16838"/>
      <w:pgMar w:top="1418" w:right="1418" w:bottom="1418" w:left="1418" w:header="709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C23E95" w:rsidP="00C23E95">
    <w:pPr>
      <w:pStyle w:val="Nagwek"/>
      <w:jc w:val="right"/>
    </w:pPr>
    <w:r w:rsidRPr="00464B5A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479808D8" wp14:editId="2E982973">
          <wp:extent cx="1952625" cy="628015"/>
          <wp:effectExtent l="0" t="0" r="9525" b="635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117"/>
                  <a:stretch/>
                </pic:blipFill>
                <pic:spPr bwMode="auto">
                  <a:xfrm>
                    <a:off x="0" y="0"/>
                    <a:ext cx="1952625" cy="628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489AB35C" wp14:editId="71DFA41D">
          <wp:simplePos x="0" y="0"/>
          <wp:positionH relativeFrom="column">
            <wp:posOffset>-566420</wp:posOffset>
          </wp:positionH>
          <wp:positionV relativeFrom="paragraph">
            <wp:posOffset>293370</wp:posOffset>
          </wp:positionV>
          <wp:extent cx="5000625" cy="69453"/>
          <wp:effectExtent l="0" t="0" r="0" b="6985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06675" cy="72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1FE308C" wp14:editId="1F993A83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1FE308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4666A49" wp14:editId="78086349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4D5CF84" wp14:editId="4986FFA7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4D5CF84" id="_x0000_s1027" type="#_x0000_t202" style="position:absolute;left:0;text-align:left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B547DC"/>
    <w:multiLevelType w:val="hybridMultilevel"/>
    <w:tmpl w:val="15E8EB78"/>
    <w:lvl w:ilvl="0" w:tplc="FB52214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33BC6"/>
    <w:rsid w:val="00050395"/>
    <w:rsid w:val="000969A1"/>
    <w:rsid w:val="000A4590"/>
    <w:rsid w:val="000C4E63"/>
    <w:rsid w:val="00101633"/>
    <w:rsid w:val="00121D8F"/>
    <w:rsid w:val="001345CB"/>
    <w:rsid w:val="001B2AAF"/>
    <w:rsid w:val="00230997"/>
    <w:rsid w:val="00251530"/>
    <w:rsid w:val="00256348"/>
    <w:rsid w:val="00257450"/>
    <w:rsid w:val="002605D5"/>
    <w:rsid w:val="002A4D64"/>
    <w:rsid w:val="002F6E4F"/>
    <w:rsid w:val="003106C6"/>
    <w:rsid w:val="00321F94"/>
    <w:rsid w:val="00336B76"/>
    <w:rsid w:val="0035677C"/>
    <w:rsid w:val="00363093"/>
    <w:rsid w:val="003D6534"/>
    <w:rsid w:val="003E766C"/>
    <w:rsid w:val="004115BF"/>
    <w:rsid w:val="004D6D83"/>
    <w:rsid w:val="00510E99"/>
    <w:rsid w:val="00543EA7"/>
    <w:rsid w:val="00550469"/>
    <w:rsid w:val="00566274"/>
    <w:rsid w:val="00616C7C"/>
    <w:rsid w:val="006217A5"/>
    <w:rsid w:val="00622956"/>
    <w:rsid w:val="006B1823"/>
    <w:rsid w:val="006E7146"/>
    <w:rsid w:val="00716663"/>
    <w:rsid w:val="00741EAB"/>
    <w:rsid w:val="0075637F"/>
    <w:rsid w:val="00791622"/>
    <w:rsid w:val="007C1ACB"/>
    <w:rsid w:val="00830AB1"/>
    <w:rsid w:val="00864595"/>
    <w:rsid w:val="00872553"/>
    <w:rsid w:val="008909E6"/>
    <w:rsid w:val="009B24D4"/>
    <w:rsid w:val="009F396B"/>
    <w:rsid w:val="009F6102"/>
    <w:rsid w:val="00A32170"/>
    <w:rsid w:val="00A47197"/>
    <w:rsid w:val="00A74343"/>
    <w:rsid w:val="00AD621E"/>
    <w:rsid w:val="00B1737D"/>
    <w:rsid w:val="00B65E7B"/>
    <w:rsid w:val="00BC291B"/>
    <w:rsid w:val="00BF3258"/>
    <w:rsid w:val="00C23E95"/>
    <w:rsid w:val="00CC2222"/>
    <w:rsid w:val="00CC706E"/>
    <w:rsid w:val="00D26A0E"/>
    <w:rsid w:val="00D26F7D"/>
    <w:rsid w:val="00D63E0C"/>
    <w:rsid w:val="00D8113A"/>
    <w:rsid w:val="00DB0374"/>
    <w:rsid w:val="00E10039"/>
    <w:rsid w:val="00E103C3"/>
    <w:rsid w:val="00E713B1"/>
    <w:rsid w:val="00E86920"/>
    <w:rsid w:val="00EF0F30"/>
    <w:rsid w:val="00EF33A9"/>
    <w:rsid w:val="00F02BFB"/>
    <w:rsid w:val="00F5370A"/>
    <w:rsid w:val="00F64998"/>
    <w:rsid w:val="00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A759BF2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605D5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D63E0C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D63E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D63E0C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D63E0C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csae06bbdb1">
    <w:name w:val="csae06bbdb1"/>
    <w:basedOn w:val="Domylnaczcionkaakapitu"/>
    <w:rsid w:val="00D63E0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paragraph" w:customStyle="1" w:styleId="cs95e872d0">
    <w:name w:val="cs95e872d0"/>
    <w:basedOn w:val="Normalny"/>
    <w:rsid w:val="00D63E0C"/>
    <w:pPr>
      <w:spacing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3E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3E0C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05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sd98c70ae">
    <w:name w:val="csd98c70ae"/>
    <w:basedOn w:val="Normalny"/>
    <w:rsid w:val="002605D5"/>
    <w:pPr>
      <w:spacing w:line="240" w:lineRule="auto"/>
      <w:ind w:left="720" w:firstLine="720"/>
    </w:pPr>
    <w:rPr>
      <w:color w:val="auto"/>
      <w:szCs w:val="24"/>
    </w:rPr>
  </w:style>
  <w:style w:type="character" w:customStyle="1" w:styleId="cs9d249ccb1">
    <w:name w:val="cs9d249ccb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2f7c9c51">
    <w:name w:val="cs72f7c9c51"/>
    <w:basedOn w:val="Domylnaczcionkaakapitu"/>
    <w:rsid w:val="002605D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f25f2831">
    <w:name w:val="csef25f283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893a72b81">
    <w:name w:val="cs893a72b8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  <w:shd w:val="clear" w:color="auto" w:fill="auto"/>
    </w:rPr>
  </w:style>
  <w:style w:type="character" w:customStyle="1" w:styleId="cs9f7989611">
    <w:name w:val="cs9f798961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d48fb1981">
    <w:name w:val="csd48fb198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  <w:shd w:val="clear" w:color="auto" w:fill="auto"/>
    </w:rPr>
  </w:style>
  <w:style w:type="character" w:customStyle="1" w:styleId="csae06bbdb">
    <w:name w:val="csae06bbdb"/>
    <w:basedOn w:val="Domylnaczcionkaakapitu"/>
    <w:rsid w:val="001B2AAF"/>
  </w:style>
  <w:style w:type="paragraph" w:customStyle="1" w:styleId="Standard">
    <w:name w:val="Standard"/>
    <w:rsid w:val="00EF0F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csfcb2feaa">
    <w:name w:val="csfcb2feaa"/>
    <w:basedOn w:val="Normalny"/>
    <w:rsid w:val="00EF0F30"/>
    <w:pPr>
      <w:spacing w:line="240" w:lineRule="auto"/>
      <w:ind w:left="720" w:hanging="360"/>
      <w:jc w:val="left"/>
    </w:pPr>
    <w:rPr>
      <w:rFonts w:ascii="Calibri" w:hAnsi="Calibri" w:cs="Calibri"/>
      <w:color w:val="auto"/>
      <w:sz w:val="22"/>
    </w:rPr>
  </w:style>
  <w:style w:type="paragraph" w:customStyle="1" w:styleId="csb39dafa5">
    <w:name w:val="csb39dafa5"/>
    <w:basedOn w:val="Normalny"/>
    <w:rsid w:val="00EF0F30"/>
    <w:pPr>
      <w:spacing w:line="240" w:lineRule="auto"/>
      <w:ind w:left="720" w:firstLine="0"/>
      <w:jc w:val="left"/>
    </w:pPr>
    <w:rPr>
      <w:rFonts w:ascii="Calibr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321F9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paragraph" w:customStyle="1" w:styleId="cs2e86d3a6">
    <w:name w:val="cs2e86d3a6"/>
    <w:basedOn w:val="Normalny"/>
    <w:rsid w:val="00B1737D"/>
    <w:pPr>
      <w:spacing w:line="240" w:lineRule="auto"/>
      <w:ind w:left="0" w:firstLine="0"/>
      <w:jc w:val="center"/>
    </w:pPr>
    <w:rPr>
      <w:color w:val="auto"/>
      <w:szCs w:val="24"/>
    </w:rPr>
  </w:style>
  <w:style w:type="paragraph" w:customStyle="1" w:styleId="cs1157ffe2">
    <w:name w:val="cs1157ffe2"/>
    <w:basedOn w:val="Normalny"/>
    <w:rsid w:val="00B1737D"/>
    <w:pPr>
      <w:spacing w:line="240" w:lineRule="auto"/>
      <w:ind w:left="0" w:firstLine="0"/>
      <w:jc w:val="right"/>
    </w:pPr>
    <w:rPr>
      <w:color w:val="auto"/>
      <w:szCs w:val="24"/>
    </w:rPr>
  </w:style>
  <w:style w:type="character" w:customStyle="1" w:styleId="Teksttreci">
    <w:name w:val="Tekst treści_"/>
    <w:basedOn w:val="Domylnaczcionkaakapitu"/>
    <w:link w:val="Teksttreci0"/>
    <w:rsid w:val="00C23E95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23E95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6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4</cp:revision>
  <cp:lastPrinted>2024-10-08T06:25:00Z</cp:lastPrinted>
  <dcterms:created xsi:type="dcterms:W3CDTF">2024-10-18T10:02:00Z</dcterms:created>
  <dcterms:modified xsi:type="dcterms:W3CDTF">2024-10-18T10:42:00Z</dcterms:modified>
</cp:coreProperties>
</file>