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11B" w:rsidRPr="00A9458C" w:rsidRDefault="0012011B" w:rsidP="0012011B">
      <w:pPr>
        <w:spacing w:after="120" w:line="360" w:lineRule="auto"/>
        <w:ind w:left="0" w:firstLine="0"/>
        <w:jc w:val="right"/>
        <w:rPr>
          <w:szCs w:val="24"/>
        </w:rPr>
      </w:pPr>
      <w:r w:rsidRPr="00A9458C">
        <w:rPr>
          <w:szCs w:val="24"/>
        </w:rPr>
        <w:t xml:space="preserve">Białe Błota  </w:t>
      </w:r>
      <w:r w:rsidR="00B91F11">
        <w:rPr>
          <w:szCs w:val="24"/>
        </w:rPr>
        <w:t>1</w:t>
      </w:r>
      <w:r w:rsidR="00603E45">
        <w:rPr>
          <w:szCs w:val="24"/>
        </w:rPr>
        <w:t>2</w:t>
      </w:r>
      <w:r w:rsidR="00B91F11">
        <w:rPr>
          <w:szCs w:val="24"/>
        </w:rPr>
        <w:t>.12</w:t>
      </w:r>
      <w:r w:rsidR="002737FF" w:rsidRPr="00A9458C">
        <w:rPr>
          <w:szCs w:val="24"/>
        </w:rPr>
        <w:t>.2024</w:t>
      </w:r>
      <w:r w:rsidRPr="00A9458C">
        <w:rPr>
          <w:szCs w:val="24"/>
        </w:rPr>
        <w:t xml:space="preserve"> r.</w:t>
      </w:r>
    </w:p>
    <w:p w:rsidR="0012011B" w:rsidRPr="00A9458C" w:rsidRDefault="0012011B" w:rsidP="0012011B">
      <w:pPr>
        <w:spacing w:line="360" w:lineRule="auto"/>
        <w:rPr>
          <w:b/>
          <w:szCs w:val="24"/>
        </w:rPr>
      </w:pPr>
      <w:r w:rsidRPr="00A9458C">
        <w:rPr>
          <w:b/>
          <w:szCs w:val="24"/>
          <w:u w:val="single"/>
        </w:rPr>
        <w:t>Nr sprawy:</w:t>
      </w:r>
      <w:r w:rsidRPr="00A9458C">
        <w:rPr>
          <w:b/>
          <w:szCs w:val="24"/>
        </w:rPr>
        <w:t xml:space="preserve"> RZP.271.</w:t>
      </w:r>
      <w:r w:rsidR="00B91F11">
        <w:rPr>
          <w:b/>
          <w:szCs w:val="24"/>
        </w:rPr>
        <w:t>48</w:t>
      </w:r>
      <w:r w:rsidRPr="00A9458C">
        <w:rPr>
          <w:b/>
          <w:szCs w:val="24"/>
        </w:rPr>
        <w:t>.202</w:t>
      </w:r>
      <w:r w:rsidR="00420AE1" w:rsidRPr="00A9458C">
        <w:rPr>
          <w:b/>
          <w:szCs w:val="24"/>
        </w:rPr>
        <w:t>4</w:t>
      </w:r>
      <w:r w:rsidRPr="00A9458C">
        <w:rPr>
          <w:b/>
          <w:szCs w:val="24"/>
        </w:rPr>
        <w:t>.ZP3</w:t>
      </w:r>
    </w:p>
    <w:p w:rsidR="001427F7" w:rsidRPr="00A9458C" w:rsidRDefault="001427F7" w:rsidP="00140D8E">
      <w:pPr>
        <w:spacing w:line="360" w:lineRule="auto"/>
        <w:ind w:left="0" w:firstLine="0"/>
        <w:rPr>
          <w:b/>
          <w:szCs w:val="24"/>
        </w:rPr>
      </w:pPr>
    </w:p>
    <w:p w:rsidR="0012011B" w:rsidRPr="00A9458C" w:rsidRDefault="0012011B" w:rsidP="0012011B">
      <w:pPr>
        <w:pStyle w:val="Lista"/>
        <w:spacing w:after="0" w:line="360" w:lineRule="auto"/>
        <w:jc w:val="both"/>
        <w:rPr>
          <w:rFonts w:cs="Times New Roman"/>
          <w:b/>
          <w:spacing w:val="-6"/>
        </w:rPr>
      </w:pPr>
      <w:r w:rsidRPr="00A9458C">
        <w:rPr>
          <w:rFonts w:eastAsia="QBRMY" w:cs="Times New Roman"/>
          <w:u w:val="single"/>
        </w:rPr>
        <w:t>Dotyczy</w:t>
      </w:r>
      <w:r w:rsidRPr="00A9458C">
        <w:rPr>
          <w:rFonts w:eastAsia="QBRMY" w:cs="Times New Roman"/>
        </w:rPr>
        <w:t xml:space="preserve">: </w:t>
      </w:r>
      <w:r w:rsidRPr="00A9458C">
        <w:rPr>
          <w:rFonts w:eastAsia="QBRMY" w:cs="Times New Roman"/>
          <w:kern w:val="2"/>
        </w:rPr>
        <w:t xml:space="preserve">postępowania o udzielenie zamówienia publicznego prowadzonego w trybie zapytania ofertowego pn.: </w:t>
      </w:r>
    </w:p>
    <w:p w:rsidR="00B91F11" w:rsidRPr="00B91F11" w:rsidRDefault="00B91F11" w:rsidP="00B91F11">
      <w:pPr>
        <w:spacing w:line="360" w:lineRule="auto"/>
        <w:contextualSpacing/>
        <w:rPr>
          <w:rFonts w:ascii="Calibri" w:eastAsia="Calibri" w:hAnsi="Calibri" w:cs="Calibri"/>
          <w:b/>
          <w:color w:val="2E74B5"/>
          <w:lang w:eastAsia="en-US"/>
        </w:rPr>
      </w:pPr>
      <w:r w:rsidRPr="00B91F11">
        <w:rPr>
          <w:rFonts w:ascii="Calibri" w:eastAsia="Calibri" w:hAnsi="Calibri" w:cs="Calibri"/>
          <w:b/>
          <w:color w:val="0070C0"/>
          <w:spacing w:val="-8"/>
          <w:lang w:eastAsia="en-US"/>
        </w:rPr>
        <w:t xml:space="preserve">Rozwiązanie antywirusowe XDR wraz z wdrożeniem w ramach </w:t>
      </w:r>
      <w:proofErr w:type="spellStart"/>
      <w:r w:rsidRPr="00B91F11">
        <w:rPr>
          <w:rFonts w:ascii="Calibri" w:eastAsia="Calibri" w:hAnsi="Calibri" w:cs="Calibri"/>
          <w:b/>
          <w:color w:val="0070C0"/>
          <w:spacing w:val="-8"/>
          <w:lang w:eastAsia="en-US"/>
        </w:rPr>
        <w:t>Cyberbezpieczny</w:t>
      </w:r>
      <w:proofErr w:type="spellEnd"/>
      <w:r w:rsidRPr="00B91F11">
        <w:rPr>
          <w:rFonts w:ascii="Calibri" w:eastAsia="Calibri" w:hAnsi="Calibri" w:cs="Calibri"/>
          <w:b/>
          <w:color w:val="0070C0"/>
          <w:spacing w:val="-8"/>
          <w:lang w:eastAsia="en-US"/>
        </w:rPr>
        <w:t xml:space="preserve"> Samorząd</w:t>
      </w:r>
      <w:r>
        <w:rPr>
          <w:rFonts w:ascii="Calibri" w:eastAsia="Calibri" w:hAnsi="Calibri" w:cs="Calibri"/>
          <w:b/>
          <w:color w:val="0070C0"/>
          <w:spacing w:val="-8"/>
          <w:lang w:eastAsia="en-US"/>
        </w:rPr>
        <w:t>.</w:t>
      </w:r>
    </w:p>
    <w:p w:rsidR="00B91F11" w:rsidRPr="00553C2D" w:rsidRDefault="00B91F11" w:rsidP="0012011B">
      <w:pPr>
        <w:spacing w:line="360" w:lineRule="auto"/>
        <w:ind w:left="0" w:firstLine="0"/>
        <w:rPr>
          <w:b/>
          <w:szCs w:val="24"/>
        </w:rPr>
      </w:pPr>
    </w:p>
    <w:p w:rsidR="0012011B" w:rsidRPr="00553C2D" w:rsidRDefault="00420AE1" w:rsidP="000E3789">
      <w:pPr>
        <w:pStyle w:val="Akapitzlist"/>
        <w:spacing w:line="360" w:lineRule="auto"/>
        <w:ind w:left="1080"/>
        <w:jc w:val="center"/>
        <w:rPr>
          <w:b/>
        </w:rPr>
      </w:pPr>
      <w:r w:rsidRPr="00553C2D">
        <w:rPr>
          <w:b/>
        </w:rPr>
        <w:t>ZAWIADOMIENIE O WYBORZE OFERTY NAJKOR</w:t>
      </w:r>
      <w:r w:rsidR="005F60DE" w:rsidRPr="00553C2D">
        <w:rPr>
          <w:b/>
        </w:rPr>
        <w:t xml:space="preserve">ZYSTNIEJSZEJ </w:t>
      </w:r>
    </w:p>
    <w:p w:rsidR="0012011B" w:rsidRPr="00553C2D" w:rsidRDefault="0012011B" w:rsidP="0012011B">
      <w:pPr>
        <w:spacing w:line="360" w:lineRule="auto"/>
        <w:jc w:val="center"/>
        <w:rPr>
          <w:b/>
          <w:szCs w:val="24"/>
        </w:rPr>
      </w:pPr>
    </w:p>
    <w:p w:rsidR="0012011B" w:rsidRPr="00553C2D" w:rsidRDefault="0012011B" w:rsidP="00553C2D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</w:pPr>
      <w:r w:rsidRPr="00553C2D">
        <w:t>W ww. postępowaniu o udzielenie zamówienia publicznego jako najkorzystniejsza wybrana została oferta</w:t>
      </w:r>
      <w:r w:rsidR="001427F7" w:rsidRPr="00553C2D">
        <w:t xml:space="preserve"> nr </w:t>
      </w:r>
      <w:r w:rsidR="00B91F11">
        <w:t>1</w:t>
      </w:r>
      <w:r w:rsidRPr="00553C2D">
        <w:t xml:space="preserve"> złożona przez Wykonawcę:</w:t>
      </w:r>
    </w:p>
    <w:p w:rsidR="00B91F11" w:rsidRPr="00B91F11" w:rsidRDefault="00B91F11" w:rsidP="00B91F11">
      <w:pPr>
        <w:spacing w:line="360" w:lineRule="auto"/>
        <w:rPr>
          <w:rFonts w:cs="Calibri"/>
          <w:b/>
        </w:rPr>
      </w:pPr>
      <w:proofErr w:type="spellStart"/>
      <w:r w:rsidRPr="00B91F11">
        <w:rPr>
          <w:rFonts w:cs="Calibri"/>
          <w:b/>
        </w:rPr>
        <w:t>Advatech</w:t>
      </w:r>
      <w:proofErr w:type="spellEnd"/>
      <w:r w:rsidRPr="00B91F11">
        <w:rPr>
          <w:rFonts w:cs="Calibri"/>
          <w:b/>
        </w:rPr>
        <w:t xml:space="preserve"> sp. z o.o.</w:t>
      </w:r>
    </w:p>
    <w:p w:rsidR="00B91F11" w:rsidRPr="00B91F11" w:rsidRDefault="00B91F11" w:rsidP="00B91F11">
      <w:pPr>
        <w:spacing w:line="360" w:lineRule="auto"/>
        <w:rPr>
          <w:rFonts w:cs="Calibri"/>
        </w:rPr>
      </w:pPr>
      <w:r w:rsidRPr="00B91F11">
        <w:rPr>
          <w:rFonts w:cs="Calibri"/>
        </w:rPr>
        <w:t xml:space="preserve">ul. </w:t>
      </w:r>
      <w:proofErr w:type="spellStart"/>
      <w:r w:rsidRPr="00B91F11">
        <w:rPr>
          <w:rFonts w:cs="Calibri"/>
        </w:rPr>
        <w:t>Klecińska</w:t>
      </w:r>
      <w:proofErr w:type="spellEnd"/>
      <w:r w:rsidRPr="00B91F11">
        <w:rPr>
          <w:rFonts w:cs="Calibri"/>
        </w:rPr>
        <w:t xml:space="preserve"> 123, 54-413 Wrocław</w:t>
      </w:r>
    </w:p>
    <w:p w:rsidR="00B91F11" w:rsidRPr="00B91F11" w:rsidRDefault="00B91F11" w:rsidP="00B91F11">
      <w:pPr>
        <w:spacing w:line="360" w:lineRule="auto"/>
        <w:rPr>
          <w:rFonts w:cs="Calibri"/>
          <w:b/>
        </w:rPr>
      </w:pPr>
      <w:r w:rsidRPr="00B91F11">
        <w:rPr>
          <w:rFonts w:cs="Calibri"/>
        </w:rPr>
        <w:t>NIP: 8992185891</w:t>
      </w:r>
      <w:r w:rsidRPr="00B91F11">
        <w:rPr>
          <w:rFonts w:cs="Calibri"/>
          <w:b/>
        </w:rPr>
        <w:t xml:space="preserve"> </w:t>
      </w:r>
    </w:p>
    <w:p w:rsidR="00B91F11" w:rsidRPr="00B91F11" w:rsidRDefault="00B91F11" w:rsidP="00B91F11">
      <w:pPr>
        <w:spacing w:line="360" w:lineRule="auto"/>
        <w:rPr>
          <w:b/>
        </w:rPr>
      </w:pPr>
      <w:r>
        <w:rPr>
          <w:b/>
        </w:rPr>
        <w:t>z</w:t>
      </w:r>
      <w:r w:rsidRPr="00B91F11">
        <w:rPr>
          <w:b/>
        </w:rPr>
        <w:t xml:space="preserve">a kwotę brutto: </w:t>
      </w:r>
      <w:r w:rsidRPr="00B91F11">
        <w:rPr>
          <w:rFonts w:cs="Calibri"/>
          <w:b/>
        </w:rPr>
        <w:t xml:space="preserve">83 640,00 </w:t>
      </w:r>
      <w:r w:rsidRPr="00B91F11">
        <w:rPr>
          <w:b/>
        </w:rPr>
        <w:t>zł</w:t>
      </w:r>
    </w:p>
    <w:p w:rsidR="00B91F11" w:rsidRPr="00553C2D" w:rsidRDefault="00B91F11" w:rsidP="00B91F11">
      <w:pPr>
        <w:spacing w:after="120" w:line="360" w:lineRule="auto"/>
        <w:ind w:left="0" w:firstLine="0"/>
        <w:rPr>
          <w:b/>
          <w:szCs w:val="24"/>
        </w:rPr>
      </w:pPr>
    </w:p>
    <w:p w:rsidR="001427F7" w:rsidRPr="00553C2D" w:rsidRDefault="000E3789" w:rsidP="000E3789">
      <w:pPr>
        <w:pStyle w:val="Akapitzlist"/>
        <w:spacing w:after="120" w:line="360" w:lineRule="auto"/>
        <w:ind w:left="0"/>
        <w:jc w:val="center"/>
        <w:rPr>
          <w:b/>
        </w:rPr>
      </w:pPr>
      <w:r w:rsidRPr="00553C2D">
        <w:rPr>
          <w:b/>
        </w:rPr>
        <w:t xml:space="preserve">UZASADNIENIE </w:t>
      </w:r>
      <w:r w:rsidR="000B2A5A" w:rsidRPr="00553C2D">
        <w:rPr>
          <w:b/>
        </w:rPr>
        <w:t>WYBORU NAJKORZYSTNIEJSZEJ OFERT</w:t>
      </w:r>
      <w:r w:rsidR="008C6596">
        <w:rPr>
          <w:b/>
        </w:rPr>
        <w:t>Y</w:t>
      </w:r>
    </w:p>
    <w:p w:rsidR="000E3789" w:rsidRPr="00553C2D" w:rsidRDefault="000E3789" w:rsidP="000E3789">
      <w:pPr>
        <w:pStyle w:val="Akapitzlist"/>
        <w:spacing w:after="120" w:line="360" w:lineRule="auto"/>
        <w:ind w:left="0"/>
        <w:jc w:val="center"/>
        <w:rPr>
          <w:b/>
        </w:rPr>
      </w:pPr>
    </w:p>
    <w:p w:rsidR="001427F7" w:rsidRDefault="0012011B" w:rsidP="00140D8E">
      <w:pPr>
        <w:pStyle w:val="Akapitzlist"/>
        <w:spacing w:after="120" w:line="360" w:lineRule="auto"/>
        <w:ind w:left="0"/>
        <w:jc w:val="both"/>
      </w:pPr>
      <w:r w:rsidRPr="00553C2D"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B91F11" w:rsidRPr="00553C2D" w:rsidRDefault="00140D8E" w:rsidP="008716A2">
      <w:pPr>
        <w:pStyle w:val="Akapitzlist"/>
        <w:spacing w:after="120" w:line="360" w:lineRule="auto"/>
        <w:ind w:left="0"/>
        <w:jc w:val="both"/>
      </w:pPr>
      <w:r>
        <w:t>P</w:t>
      </w:r>
      <w:r w:rsidR="0012011B" w:rsidRPr="00553C2D">
        <w:t>oniżej nazwy (firmy), siedziby i adresy Wykonawców, którzy złożyli oferty w niniejszym postępowaniu, a także punktacja przyznana poszczególnym ofertom w kryterium oceny ofert:</w:t>
      </w:r>
    </w:p>
    <w:tbl>
      <w:tblPr>
        <w:tblW w:w="6600" w:type="dxa"/>
        <w:tblInd w:w="12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40"/>
        <w:gridCol w:w="1660"/>
        <w:gridCol w:w="1240"/>
      </w:tblGrid>
      <w:tr w:rsidR="00B91F11" w:rsidRPr="008B0DA2" w:rsidTr="00507376">
        <w:trPr>
          <w:trHeight w:val="8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F11" w:rsidRPr="008B0DA2" w:rsidRDefault="00B91F11" w:rsidP="00507376">
            <w:pPr>
              <w:spacing w:line="240" w:lineRule="auto"/>
              <w:jc w:val="center"/>
              <w:rPr>
                <w:rFonts w:cs="Calibri"/>
                <w:szCs w:val="24"/>
              </w:rPr>
            </w:pPr>
            <w:r w:rsidRPr="008B0DA2">
              <w:rPr>
                <w:rFonts w:cs="Calibri"/>
                <w:szCs w:val="24"/>
              </w:rPr>
              <w:t>Nr oferty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F11" w:rsidRPr="008B0DA2" w:rsidRDefault="00B91F11" w:rsidP="00507376">
            <w:pPr>
              <w:spacing w:line="240" w:lineRule="auto"/>
              <w:jc w:val="center"/>
              <w:rPr>
                <w:rFonts w:cs="Calibri"/>
                <w:szCs w:val="24"/>
              </w:rPr>
            </w:pPr>
            <w:r w:rsidRPr="008B0DA2">
              <w:rPr>
                <w:rFonts w:cs="Calibri"/>
                <w:szCs w:val="24"/>
              </w:rPr>
              <w:t>Nazwa (firma) i adres Wykonawcy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F11" w:rsidRPr="008B0DA2" w:rsidRDefault="00B91F11" w:rsidP="00507376">
            <w:pPr>
              <w:spacing w:line="240" w:lineRule="auto"/>
              <w:jc w:val="center"/>
              <w:rPr>
                <w:rFonts w:cs="Calibri"/>
                <w:szCs w:val="24"/>
              </w:rPr>
            </w:pPr>
            <w:r w:rsidRPr="008B0DA2">
              <w:rPr>
                <w:rFonts w:cs="Calibri"/>
                <w:szCs w:val="24"/>
              </w:rPr>
              <w:t>Cena oferty brutto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F11" w:rsidRPr="008B0DA2" w:rsidRDefault="00B91F11" w:rsidP="00507376">
            <w:pPr>
              <w:spacing w:line="240" w:lineRule="auto"/>
              <w:jc w:val="center"/>
              <w:rPr>
                <w:rFonts w:cs="Calibri"/>
                <w:b/>
                <w:bCs/>
                <w:szCs w:val="24"/>
              </w:rPr>
            </w:pPr>
            <w:r w:rsidRPr="008B0DA2">
              <w:rPr>
                <w:rFonts w:cs="Calibri"/>
                <w:b/>
                <w:bCs/>
                <w:szCs w:val="24"/>
              </w:rPr>
              <w:t>SUMA</w:t>
            </w:r>
          </w:p>
        </w:tc>
      </w:tr>
      <w:tr w:rsidR="00B91F11" w:rsidRPr="008B0DA2" w:rsidTr="00507376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vAlign w:val="center"/>
            <w:hideMark/>
          </w:tcPr>
          <w:p w:rsidR="00B91F11" w:rsidRPr="00D6603A" w:rsidRDefault="00B91F11" w:rsidP="00507376">
            <w:pPr>
              <w:spacing w:line="240" w:lineRule="auto"/>
              <w:jc w:val="center"/>
              <w:rPr>
                <w:rFonts w:cs="Calibri"/>
                <w:b/>
                <w:szCs w:val="24"/>
              </w:rPr>
            </w:pPr>
            <w:r w:rsidRPr="00D6603A">
              <w:rPr>
                <w:rFonts w:cs="Calibri"/>
                <w:b/>
                <w:szCs w:val="24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vAlign w:val="center"/>
            <w:hideMark/>
          </w:tcPr>
          <w:p w:rsidR="00B91F11" w:rsidRPr="00202E44" w:rsidRDefault="00B91F11" w:rsidP="00507376">
            <w:pPr>
              <w:spacing w:line="360" w:lineRule="auto"/>
              <w:ind w:left="11" w:hanging="11"/>
              <w:rPr>
                <w:rFonts w:cs="Calibri"/>
                <w:b/>
              </w:rPr>
            </w:pPr>
            <w:proofErr w:type="spellStart"/>
            <w:r w:rsidRPr="00202E44">
              <w:rPr>
                <w:rFonts w:cs="Calibri"/>
                <w:b/>
              </w:rPr>
              <w:t>Advatech</w:t>
            </w:r>
            <w:proofErr w:type="spellEnd"/>
            <w:r w:rsidRPr="00202E44">
              <w:rPr>
                <w:rFonts w:cs="Calibri"/>
                <w:b/>
              </w:rPr>
              <w:t xml:space="preserve"> sp. z o.o.</w:t>
            </w:r>
          </w:p>
          <w:p w:rsidR="00B91F11" w:rsidRPr="00AB255A" w:rsidRDefault="00B91F11" w:rsidP="00507376">
            <w:pPr>
              <w:spacing w:line="360" w:lineRule="auto"/>
              <w:ind w:left="11" w:hanging="11"/>
              <w:rPr>
                <w:rFonts w:cs="Calibri"/>
              </w:rPr>
            </w:pPr>
            <w:r w:rsidRPr="00AB255A">
              <w:rPr>
                <w:rFonts w:cs="Calibri"/>
              </w:rPr>
              <w:t xml:space="preserve">ul. </w:t>
            </w:r>
            <w:proofErr w:type="spellStart"/>
            <w:r w:rsidRPr="00AB255A">
              <w:rPr>
                <w:rFonts w:cs="Calibri"/>
              </w:rPr>
              <w:t>Klecińska</w:t>
            </w:r>
            <w:proofErr w:type="spellEnd"/>
            <w:r w:rsidRPr="00AB255A">
              <w:rPr>
                <w:rFonts w:cs="Calibri"/>
              </w:rPr>
              <w:t xml:space="preserve"> 123</w:t>
            </w:r>
          </w:p>
          <w:p w:rsidR="00B91F11" w:rsidRDefault="00B91F11" w:rsidP="00507376">
            <w:pPr>
              <w:framePr w:hSpace="141" w:wrap="around" w:vAnchor="text" w:hAnchor="margin" w:xAlign="center" w:y="122"/>
              <w:spacing w:line="360" w:lineRule="auto"/>
              <w:rPr>
                <w:rFonts w:cs="Calibri"/>
              </w:rPr>
            </w:pPr>
            <w:r w:rsidRPr="00AB255A">
              <w:rPr>
                <w:rFonts w:cs="Calibri"/>
              </w:rPr>
              <w:t>54-413 Wrocław</w:t>
            </w:r>
          </w:p>
          <w:p w:rsidR="00B91F11" w:rsidRPr="008B0DA2" w:rsidRDefault="00B91F11" w:rsidP="00507376">
            <w:pPr>
              <w:spacing w:line="240" w:lineRule="auto"/>
              <w:rPr>
                <w:rFonts w:cs="Calibri"/>
                <w:szCs w:val="24"/>
              </w:rPr>
            </w:pPr>
            <w:r>
              <w:rPr>
                <w:rFonts w:cs="Calibri"/>
              </w:rPr>
              <w:t>NIP: 8992185891</w:t>
            </w:r>
            <w:r w:rsidRPr="008B0DA2">
              <w:rPr>
                <w:rFonts w:cs="Calibri"/>
                <w:b/>
                <w:szCs w:val="24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vAlign w:val="center"/>
            <w:hideMark/>
          </w:tcPr>
          <w:p w:rsidR="00B91F11" w:rsidRPr="008B0DA2" w:rsidRDefault="00B91F11" w:rsidP="00507376">
            <w:pPr>
              <w:spacing w:line="240" w:lineRule="auto"/>
              <w:jc w:val="center"/>
              <w:rPr>
                <w:rFonts w:cs="Calibri"/>
                <w:szCs w:val="24"/>
              </w:rPr>
            </w:pPr>
            <w:r w:rsidRPr="00AB255A">
              <w:rPr>
                <w:rFonts w:cs="Calibri"/>
                <w:szCs w:val="24"/>
              </w:rPr>
              <w:t xml:space="preserve">83 640,00 </w:t>
            </w:r>
            <w:r w:rsidRPr="00692D8A">
              <w:rPr>
                <w:szCs w:val="24"/>
              </w:rPr>
              <w:t>zł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DD6EE"/>
            <w:vAlign w:val="center"/>
            <w:hideMark/>
          </w:tcPr>
          <w:p w:rsidR="00B91F11" w:rsidRPr="008B0DA2" w:rsidRDefault="00B91F11" w:rsidP="00507376">
            <w:pPr>
              <w:spacing w:line="240" w:lineRule="auto"/>
              <w:jc w:val="center"/>
              <w:rPr>
                <w:rFonts w:cs="Calibri"/>
                <w:szCs w:val="24"/>
              </w:rPr>
            </w:pPr>
            <w:r w:rsidRPr="008B0DA2">
              <w:rPr>
                <w:rFonts w:cs="Calibri"/>
                <w:szCs w:val="24"/>
              </w:rPr>
              <w:t>100,00</w:t>
            </w:r>
          </w:p>
        </w:tc>
      </w:tr>
    </w:tbl>
    <w:p w:rsidR="00603E45" w:rsidRDefault="00603E45" w:rsidP="00603E45">
      <w:pPr>
        <w:ind w:left="6096" w:firstLine="0"/>
        <w:jc w:val="center"/>
        <w:rPr>
          <w:sz w:val="18"/>
          <w:szCs w:val="18"/>
        </w:rPr>
      </w:pPr>
    </w:p>
    <w:p w:rsidR="00D45814" w:rsidRPr="00603E45" w:rsidRDefault="00603E45" w:rsidP="00603E45">
      <w:pPr>
        <w:ind w:left="6096" w:firstLine="0"/>
        <w:jc w:val="center"/>
        <w:rPr>
          <w:sz w:val="18"/>
          <w:szCs w:val="18"/>
        </w:rPr>
      </w:pPr>
      <w:r w:rsidRPr="00603E45">
        <w:rPr>
          <w:sz w:val="18"/>
          <w:szCs w:val="18"/>
        </w:rPr>
        <w:t>z up. Wójta</w:t>
      </w:r>
    </w:p>
    <w:p w:rsidR="00603E45" w:rsidRPr="00603E45" w:rsidRDefault="00603E45" w:rsidP="00603E45">
      <w:pPr>
        <w:ind w:left="6096" w:firstLine="0"/>
        <w:jc w:val="center"/>
        <w:rPr>
          <w:sz w:val="18"/>
          <w:szCs w:val="18"/>
        </w:rPr>
      </w:pPr>
      <w:r w:rsidRPr="00603E45">
        <w:rPr>
          <w:sz w:val="18"/>
          <w:szCs w:val="18"/>
        </w:rPr>
        <w:t>Zastępca Wójta</w:t>
      </w:r>
    </w:p>
    <w:p w:rsidR="00603E45" w:rsidRPr="00603E45" w:rsidRDefault="00603E45" w:rsidP="00603E45">
      <w:pPr>
        <w:ind w:left="6096" w:firstLine="0"/>
        <w:jc w:val="center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p</w:t>
      </w:r>
      <w:r w:rsidRPr="00603E45">
        <w:rPr>
          <w:sz w:val="18"/>
          <w:szCs w:val="18"/>
        </w:rPr>
        <w:t>odpis nieczytelny</w:t>
      </w:r>
    </w:p>
    <w:p w:rsidR="00603E45" w:rsidRPr="00603E45" w:rsidRDefault="00603E45" w:rsidP="00603E45">
      <w:pPr>
        <w:ind w:left="6096" w:firstLine="0"/>
        <w:jc w:val="center"/>
        <w:rPr>
          <w:sz w:val="18"/>
          <w:szCs w:val="18"/>
        </w:rPr>
      </w:pPr>
      <w:r w:rsidRPr="00603E45">
        <w:rPr>
          <w:sz w:val="18"/>
          <w:szCs w:val="18"/>
        </w:rPr>
        <w:t>Natalia Zielińska</w:t>
      </w:r>
    </w:p>
    <w:sectPr w:rsidR="00603E45" w:rsidRPr="00603E45" w:rsidSect="00B91F11">
      <w:headerReference w:type="default" r:id="rId7"/>
      <w:footerReference w:type="default" r:id="rId8"/>
      <w:pgSz w:w="11906" w:h="16838"/>
      <w:pgMar w:top="1453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B91F11">
    <w:pPr>
      <w:pStyle w:val="Nagwek"/>
    </w:pPr>
    <w:r>
      <w:rPr>
        <w:noProof/>
        <w:lang w:eastAsia="pl-PL"/>
      </w:rPr>
      <w:drawing>
        <wp:inline distT="0" distB="0" distL="0" distR="0" wp14:anchorId="35839F32" wp14:editId="157F2486">
          <wp:extent cx="5760720" cy="585405"/>
          <wp:effectExtent l="0" t="0" r="0" b="571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5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05CA44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A1233"/>
    <w:multiLevelType w:val="hybridMultilevel"/>
    <w:tmpl w:val="189441C8"/>
    <w:lvl w:ilvl="0" w:tplc="1EEA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26256"/>
    <w:multiLevelType w:val="hybridMultilevel"/>
    <w:tmpl w:val="0F5220A2"/>
    <w:lvl w:ilvl="0" w:tplc="C700F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1C4F"/>
    <w:rsid w:val="00050395"/>
    <w:rsid w:val="000A4590"/>
    <w:rsid w:val="000B2A5A"/>
    <w:rsid w:val="000D2D6E"/>
    <w:rsid w:val="000E3789"/>
    <w:rsid w:val="0012011B"/>
    <w:rsid w:val="001345CB"/>
    <w:rsid w:val="00140D8E"/>
    <w:rsid w:val="001427F7"/>
    <w:rsid w:val="00172FA6"/>
    <w:rsid w:val="00251530"/>
    <w:rsid w:val="00255BBC"/>
    <w:rsid w:val="00256348"/>
    <w:rsid w:val="00257450"/>
    <w:rsid w:val="002737FF"/>
    <w:rsid w:val="0029097F"/>
    <w:rsid w:val="002E2C9A"/>
    <w:rsid w:val="003106C6"/>
    <w:rsid w:val="003519C8"/>
    <w:rsid w:val="003D6534"/>
    <w:rsid w:val="003F027C"/>
    <w:rsid w:val="00420AE1"/>
    <w:rsid w:val="00502C51"/>
    <w:rsid w:val="00550469"/>
    <w:rsid w:val="00553C2D"/>
    <w:rsid w:val="00580AAA"/>
    <w:rsid w:val="005F60DE"/>
    <w:rsid w:val="00603E45"/>
    <w:rsid w:val="00616C7C"/>
    <w:rsid w:val="006217A5"/>
    <w:rsid w:val="00622956"/>
    <w:rsid w:val="006274DB"/>
    <w:rsid w:val="0066099E"/>
    <w:rsid w:val="006B1823"/>
    <w:rsid w:val="006C5C5F"/>
    <w:rsid w:val="006E7146"/>
    <w:rsid w:val="006F68E1"/>
    <w:rsid w:val="00716663"/>
    <w:rsid w:val="0074100A"/>
    <w:rsid w:val="007A183A"/>
    <w:rsid w:val="007B4D2F"/>
    <w:rsid w:val="007C1ACB"/>
    <w:rsid w:val="00863ED2"/>
    <w:rsid w:val="00864595"/>
    <w:rsid w:val="008716A2"/>
    <w:rsid w:val="008A01ED"/>
    <w:rsid w:val="008C6596"/>
    <w:rsid w:val="009000D2"/>
    <w:rsid w:val="009718D0"/>
    <w:rsid w:val="009F396B"/>
    <w:rsid w:val="009F6102"/>
    <w:rsid w:val="00A02D85"/>
    <w:rsid w:val="00A1322D"/>
    <w:rsid w:val="00A27F02"/>
    <w:rsid w:val="00A74343"/>
    <w:rsid w:val="00A9458C"/>
    <w:rsid w:val="00AF52D0"/>
    <w:rsid w:val="00B232F4"/>
    <w:rsid w:val="00B641A1"/>
    <w:rsid w:val="00B65E7B"/>
    <w:rsid w:val="00B91F11"/>
    <w:rsid w:val="00BE6D7A"/>
    <w:rsid w:val="00C96B7E"/>
    <w:rsid w:val="00CC706E"/>
    <w:rsid w:val="00CE31C6"/>
    <w:rsid w:val="00D26A0E"/>
    <w:rsid w:val="00D26F7D"/>
    <w:rsid w:val="00D45814"/>
    <w:rsid w:val="00D91B03"/>
    <w:rsid w:val="00DB0374"/>
    <w:rsid w:val="00E10039"/>
    <w:rsid w:val="00EF33A9"/>
    <w:rsid w:val="00F32EF8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02B89B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styleId="Pogrubienie">
    <w:name w:val="Strong"/>
    <w:basedOn w:val="Domylnaczcionkaakapitu"/>
    <w:qFormat/>
    <w:rsid w:val="00D91B03"/>
    <w:rPr>
      <w:b/>
      <w:bCs/>
    </w:rPr>
  </w:style>
  <w:style w:type="character" w:customStyle="1" w:styleId="conversation-mail">
    <w:name w:val="conversation-mail"/>
    <w:basedOn w:val="Domylnaczcionkaakapitu"/>
    <w:rsid w:val="00A1322D"/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12011B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12011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12011B"/>
    <w:rPr>
      <w:rFonts w:cs="Tahoma"/>
    </w:rPr>
  </w:style>
  <w:style w:type="table" w:styleId="Tabela-Siatka">
    <w:name w:val="Table Grid"/>
    <w:basedOn w:val="Standardowy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553C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7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</cp:revision>
  <cp:lastPrinted>2024-12-11T08:00:00Z</cp:lastPrinted>
  <dcterms:created xsi:type="dcterms:W3CDTF">2024-12-11T07:55:00Z</dcterms:created>
  <dcterms:modified xsi:type="dcterms:W3CDTF">2024-12-12T14:08:00Z</dcterms:modified>
</cp:coreProperties>
</file>