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C8" w:rsidRDefault="000F6C8F" w:rsidP="00604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SG.0050.5</w:t>
      </w:r>
      <w:r w:rsidR="001C47C8">
        <w:rPr>
          <w:b/>
          <w:bCs/>
          <w:sz w:val="28"/>
          <w:szCs w:val="28"/>
        </w:rPr>
        <w:t>.2018</w:t>
      </w:r>
    </w:p>
    <w:p w:rsidR="001C47C8" w:rsidRDefault="001C47C8" w:rsidP="001C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Białe Błota</w:t>
      </w:r>
    </w:p>
    <w:p w:rsidR="001C47C8" w:rsidRDefault="00604452" w:rsidP="001C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 dnia   </w:t>
      </w:r>
      <w:r w:rsidR="000F6C8F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="001C47C8">
        <w:rPr>
          <w:b/>
          <w:bCs/>
          <w:sz w:val="28"/>
          <w:szCs w:val="28"/>
        </w:rPr>
        <w:t xml:space="preserve"> stycznia 2018 roku</w:t>
      </w:r>
    </w:p>
    <w:p w:rsidR="001C47C8" w:rsidRDefault="001C47C8" w:rsidP="001C47C8">
      <w:pPr>
        <w:jc w:val="center"/>
        <w:rPr>
          <w:b/>
          <w:bCs/>
          <w:sz w:val="28"/>
          <w:szCs w:val="28"/>
        </w:rPr>
      </w:pPr>
    </w:p>
    <w:p w:rsidR="001C47C8" w:rsidRDefault="001C47C8" w:rsidP="001C47C8">
      <w:pPr>
        <w:jc w:val="center"/>
        <w:rPr>
          <w:b/>
          <w:bCs/>
          <w:sz w:val="28"/>
          <w:szCs w:val="28"/>
        </w:rPr>
      </w:pPr>
    </w:p>
    <w:p w:rsidR="001C47C8" w:rsidRDefault="001C47C8" w:rsidP="001C47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ogłoszenia otwartego konkursu ofert na </w:t>
      </w:r>
      <w:r w:rsidR="003D4A1C" w:rsidRPr="00604452">
        <w:rPr>
          <w:b/>
          <w:bCs/>
          <w:sz w:val="28"/>
          <w:szCs w:val="28"/>
        </w:rPr>
        <w:t xml:space="preserve">powierzenie </w:t>
      </w:r>
      <w:r w:rsidR="003D4A1C">
        <w:rPr>
          <w:b/>
          <w:bCs/>
          <w:sz w:val="28"/>
          <w:szCs w:val="28"/>
        </w:rPr>
        <w:t>wykonywania</w:t>
      </w:r>
      <w:r>
        <w:rPr>
          <w:b/>
          <w:bCs/>
          <w:sz w:val="28"/>
          <w:szCs w:val="28"/>
        </w:rPr>
        <w:t xml:space="preserve"> zadań publicznych w Gminie Białe Błota  w 2018 r. przez organizacje prowadzące działalność pożytku publicznego</w:t>
      </w:r>
    </w:p>
    <w:p w:rsidR="001C47C8" w:rsidRDefault="001C47C8" w:rsidP="001C47C8">
      <w:pPr>
        <w:jc w:val="both"/>
        <w:rPr>
          <w:b/>
          <w:bCs/>
          <w:sz w:val="28"/>
          <w:szCs w:val="28"/>
        </w:rPr>
      </w:pPr>
    </w:p>
    <w:p w:rsidR="001C47C8" w:rsidRDefault="001C47C8" w:rsidP="001C47C8">
      <w:pPr>
        <w:jc w:val="both"/>
        <w:rPr>
          <w:b/>
          <w:bCs/>
          <w:sz w:val="28"/>
          <w:szCs w:val="28"/>
        </w:rPr>
      </w:pPr>
    </w:p>
    <w:p w:rsidR="001C47C8" w:rsidRDefault="001C47C8" w:rsidP="001C47C8">
      <w:pPr>
        <w:jc w:val="both"/>
      </w:pPr>
      <w:r>
        <w:rPr>
          <w:sz w:val="28"/>
          <w:szCs w:val="28"/>
        </w:rPr>
        <w:t>Na podstawie art. 13  ustawy z dnia 24 kwietnia 2003 roku o działalności pożytku publicznego i wolontariacie (</w:t>
      </w:r>
      <w:r>
        <w:rPr>
          <w:rFonts w:eastAsia="Arial"/>
          <w:bCs/>
          <w:sz w:val="28"/>
          <w:szCs w:val="28"/>
        </w:rPr>
        <w:t>Dz. U. z 2016 r., poz. 1817, 1948, z 2017 r. poz. 60, 573, 1909</w:t>
      </w:r>
      <w:r>
        <w:rPr>
          <w:sz w:val="28"/>
          <w:szCs w:val="28"/>
        </w:rPr>
        <w:t>) zarządzam, co następuje:</w:t>
      </w: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1.1. Ogłasza się otwarty konkurs ofert na wykonanie zadań publicznych związanych z realizacją zadań gminy w 2018 roku przez organizacje prowadzące działalność pożytku publicznego w zakresie </w:t>
      </w:r>
      <w:r w:rsidRPr="003D4A1C">
        <w:rPr>
          <w:color w:val="333333"/>
          <w:sz w:val="28"/>
          <w:szCs w:val="28"/>
        </w:rPr>
        <w:t>ratownictwa i ochrony ludności</w:t>
      </w:r>
      <w:r w:rsidR="003D4A1C" w:rsidRPr="003D4A1C">
        <w:rPr>
          <w:color w:val="333333"/>
          <w:sz w:val="28"/>
          <w:szCs w:val="28"/>
        </w:rPr>
        <w:t>.</w:t>
      </w:r>
    </w:p>
    <w:p w:rsidR="003D4A1C" w:rsidRDefault="003D4A1C" w:rsidP="001C47C8">
      <w:pPr>
        <w:jc w:val="both"/>
        <w:rPr>
          <w:sz w:val="28"/>
          <w:szCs w:val="28"/>
        </w:rPr>
      </w:pP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>2. Ogłoszenie o konkursie stanowi  załącznik Nr 1do niniejszego zarządzenia.</w:t>
      </w:r>
    </w:p>
    <w:p w:rsidR="001C47C8" w:rsidRDefault="001C47C8" w:rsidP="001C47C8">
      <w:pPr>
        <w:jc w:val="both"/>
        <w:rPr>
          <w:sz w:val="28"/>
          <w:szCs w:val="28"/>
        </w:rPr>
      </w:pP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>§ 2. Informacja o ogłoszeniu konkursu zostanie zamieszczona na tablicy ogłoszeń Urzędu Gminy oraz w Biuletynie Informacji Publicznej i na stronie internetowej Urzędu Gminy Białe Błota.</w:t>
      </w: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7C8" w:rsidRDefault="001C47C8" w:rsidP="001C47C8">
      <w:pPr>
        <w:jc w:val="both"/>
        <w:rPr>
          <w:sz w:val="28"/>
          <w:szCs w:val="28"/>
        </w:rPr>
      </w:pPr>
      <w:r>
        <w:rPr>
          <w:sz w:val="28"/>
          <w:szCs w:val="28"/>
        </w:rPr>
        <w:t>§ 3. Zarządzenie wchodzi w życie z dniem podjęcia.</w:t>
      </w:r>
    </w:p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1C47C8" w:rsidRDefault="001C47C8" w:rsidP="001C47C8"/>
    <w:p w:rsidR="00217239" w:rsidRDefault="00217239" w:rsidP="001C47C8"/>
    <w:p w:rsidR="001C47C8" w:rsidRDefault="001C47C8" w:rsidP="001C47C8"/>
    <w:p w:rsidR="001C47C8" w:rsidRDefault="001C47C8" w:rsidP="001C47C8"/>
    <w:p w:rsidR="001C47C8" w:rsidRDefault="001C47C8" w:rsidP="001C47C8">
      <w:pPr>
        <w:jc w:val="right"/>
        <w:rPr>
          <w:rFonts w:eastAsia="Times New Roman"/>
          <w:color w:val="333333"/>
          <w:kern w:val="0"/>
          <w:sz w:val="20"/>
          <w:szCs w:val="20"/>
          <w:lang w:eastAsia="ar-SA"/>
        </w:rPr>
      </w:pPr>
      <w:r>
        <w:rPr>
          <w:rFonts w:eastAsia="Times New Roman"/>
          <w:color w:val="333333"/>
          <w:sz w:val="20"/>
          <w:szCs w:val="20"/>
          <w:lang w:eastAsia="ar-SA"/>
        </w:rPr>
        <w:lastRenderedPageBreak/>
        <w:t>Załącznik Nr 1 do</w:t>
      </w:r>
    </w:p>
    <w:p w:rsidR="001C47C8" w:rsidRDefault="001C47C8" w:rsidP="001C47C8">
      <w:pPr>
        <w:jc w:val="center"/>
        <w:rPr>
          <w:rFonts w:eastAsia="Times New Roman"/>
          <w:color w:val="333333"/>
          <w:sz w:val="20"/>
          <w:szCs w:val="20"/>
          <w:lang w:eastAsia="ar-SA"/>
        </w:rPr>
      </w:pPr>
      <w:r>
        <w:rPr>
          <w:rFonts w:eastAsia="Times New Roman"/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</w:t>
      </w:r>
      <w:r w:rsidR="00217239">
        <w:rPr>
          <w:rFonts w:eastAsia="Times New Roman"/>
          <w:color w:val="333333"/>
          <w:sz w:val="20"/>
          <w:szCs w:val="20"/>
          <w:lang w:eastAsia="ar-SA"/>
        </w:rPr>
        <w:t xml:space="preserve">                                       </w:t>
      </w:r>
      <w:r>
        <w:rPr>
          <w:rFonts w:eastAsia="Times New Roman"/>
          <w:color w:val="333333"/>
          <w:sz w:val="20"/>
          <w:szCs w:val="20"/>
          <w:lang w:eastAsia="ar-SA"/>
        </w:rPr>
        <w:t xml:space="preserve">   </w:t>
      </w:r>
      <w:r w:rsidR="00B328A3">
        <w:rPr>
          <w:rFonts w:eastAsia="Times New Roman"/>
          <w:color w:val="333333"/>
          <w:sz w:val="20"/>
          <w:szCs w:val="20"/>
          <w:lang w:eastAsia="ar-SA"/>
        </w:rPr>
        <w:t xml:space="preserve">   </w:t>
      </w:r>
      <w:r>
        <w:rPr>
          <w:rFonts w:eastAsia="Times New Roman"/>
          <w:color w:val="333333"/>
          <w:sz w:val="20"/>
          <w:szCs w:val="20"/>
          <w:lang w:eastAsia="ar-SA"/>
        </w:rPr>
        <w:t>Zarządzenia Nr SG.0050.</w:t>
      </w:r>
      <w:r w:rsidR="00B328A3">
        <w:rPr>
          <w:rFonts w:eastAsia="Times New Roman"/>
          <w:color w:val="333333"/>
          <w:sz w:val="20"/>
          <w:szCs w:val="20"/>
          <w:lang w:eastAsia="ar-SA"/>
        </w:rPr>
        <w:t>5.</w:t>
      </w:r>
      <w:r>
        <w:rPr>
          <w:rFonts w:eastAsia="Times New Roman"/>
          <w:color w:val="333333"/>
          <w:sz w:val="20"/>
          <w:szCs w:val="20"/>
          <w:lang w:eastAsia="ar-SA"/>
        </w:rPr>
        <w:t xml:space="preserve">2018 </w:t>
      </w:r>
    </w:p>
    <w:p w:rsidR="001C47C8" w:rsidRDefault="001C47C8" w:rsidP="001C47C8">
      <w:pPr>
        <w:jc w:val="right"/>
        <w:rPr>
          <w:rFonts w:eastAsia="Times New Roman"/>
          <w:color w:val="333333"/>
          <w:sz w:val="20"/>
          <w:szCs w:val="20"/>
          <w:lang w:eastAsia="ar-SA"/>
        </w:rPr>
      </w:pPr>
      <w:r>
        <w:rPr>
          <w:rFonts w:eastAsia="Times New Roman"/>
          <w:color w:val="333333"/>
          <w:sz w:val="20"/>
          <w:szCs w:val="20"/>
          <w:lang w:eastAsia="ar-SA"/>
        </w:rPr>
        <w:t>Wójta Gminy Białe Błota</w:t>
      </w:r>
    </w:p>
    <w:p w:rsidR="001C47C8" w:rsidRDefault="00B328A3" w:rsidP="001C47C8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color w:val="333333"/>
          <w:sz w:val="20"/>
          <w:szCs w:val="20"/>
          <w:lang w:eastAsia="ar-SA"/>
        </w:rPr>
        <w:t xml:space="preserve">     z dnia </w:t>
      </w:r>
      <w:bookmarkStart w:id="0" w:name="_GoBack"/>
      <w:bookmarkEnd w:id="0"/>
      <w:r w:rsidR="00217239">
        <w:rPr>
          <w:rFonts w:eastAsia="Times New Roman"/>
          <w:color w:val="333333"/>
          <w:sz w:val="20"/>
          <w:szCs w:val="20"/>
          <w:lang w:eastAsia="ar-SA"/>
        </w:rPr>
        <w:t xml:space="preserve">  </w:t>
      </w:r>
      <w:r>
        <w:rPr>
          <w:rFonts w:eastAsia="Times New Roman"/>
          <w:color w:val="333333"/>
          <w:sz w:val="20"/>
          <w:szCs w:val="20"/>
          <w:lang w:eastAsia="ar-SA"/>
        </w:rPr>
        <w:t>24</w:t>
      </w:r>
      <w:r w:rsidR="00217239">
        <w:rPr>
          <w:rFonts w:eastAsia="Times New Roman"/>
          <w:color w:val="333333"/>
          <w:sz w:val="20"/>
          <w:szCs w:val="20"/>
          <w:lang w:eastAsia="ar-SA"/>
        </w:rPr>
        <w:t xml:space="preserve"> </w:t>
      </w:r>
      <w:r w:rsidR="001C47C8">
        <w:rPr>
          <w:rFonts w:eastAsia="Times New Roman"/>
          <w:color w:val="333333"/>
          <w:sz w:val="20"/>
          <w:szCs w:val="20"/>
          <w:lang w:eastAsia="ar-SA"/>
        </w:rPr>
        <w:t xml:space="preserve"> stycznia 2018 r</w:t>
      </w:r>
      <w:r w:rsidR="001C47C8">
        <w:rPr>
          <w:rFonts w:eastAsia="Times New Roman"/>
          <w:color w:val="333333"/>
          <w:sz w:val="16"/>
          <w:szCs w:val="16"/>
          <w:lang w:eastAsia="ar-SA"/>
        </w:rPr>
        <w:t>.</w:t>
      </w:r>
    </w:p>
    <w:p w:rsidR="001C47C8" w:rsidRDefault="001C47C8" w:rsidP="001C47C8">
      <w:pPr>
        <w:spacing w:before="280" w:after="280"/>
        <w:rPr>
          <w:rFonts w:eastAsia="Times New Roman"/>
          <w:color w:val="333333"/>
          <w:sz w:val="20"/>
          <w:szCs w:val="20"/>
          <w:lang w:eastAsia="ar-SA"/>
        </w:rPr>
      </w:pPr>
    </w:p>
    <w:p w:rsidR="001C47C8" w:rsidRDefault="001C47C8" w:rsidP="001C47C8">
      <w:pPr>
        <w:spacing w:before="280" w:after="280"/>
        <w:rPr>
          <w:rFonts w:eastAsia="Times New Roman"/>
          <w:color w:val="333333"/>
          <w:sz w:val="20"/>
          <w:szCs w:val="20"/>
          <w:lang w:eastAsia="ar-SA"/>
        </w:rPr>
      </w:pPr>
    </w:p>
    <w:p w:rsidR="001C47C8" w:rsidRDefault="001C47C8" w:rsidP="001C47C8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WÓJT GMINY BIAŁE BŁOTA</w:t>
      </w:r>
    </w:p>
    <w:p w:rsidR="001C47C8" w:rsidRDefault="001C47C8" w:rsidP="001C47C8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ogłasza :</w:t>
      </w:r>
    </w:p>
    <w:p w:rsidR="001C47C8" w:rsidRDefault="001C47C8" w:rsidP="001C47C8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lang w:eastAsia="ar-SA"/>
        </w:rPr>
        <w:br/>
      </w:r>
      <w:r>
        <w:rPr>
          <w:rFonts w:eastAsia="Times New Roman"/>
          <w:b/>
          <w:bCs/>
          <w:lang w:eastAsia="ar-SA"/>
        </w:rPr>
        <w:t xml:space="preserve">otwarty konkurs ofert na </w:t>
      </w:r>
      <w:r w:rsidR="00217239">
        <w:rPr>
          <w:rFonts w:eastAsia="Times New Roman"/>
          <w:b/>
          <w:bCs/>
          <w:lang w:eastAsia="ar-SA"/>
        </w:rPr>
        <w:t>powierzenie wykonywania</w:t>
      </w:r>
      <w:r>
        <w:rPr>
          <w:rFonts w:eastAsia="Times New Roman"/>
          <w:b/>
          <w:bCs/>
          <w:lang w:eastAsia="ar-SA"/>
        </w:rPr>
        <w:t xml:space="preserve"> zadań publicznych w zakresie </w:t>
      </w:r>
      <w:r w:rsidRPr="001C47C8">
        <w:rPr>
          <w:b/>
          <w:color w:val="333333"/>
        </w:rPr>
        <w:t xml:space="preserve">ratownictwa i ochrony </w:t>
      </w:r>
      <w:r w:rsidR="00217239">
        <w:rPr>
          <w:b/>
          <w:color w:val="333333"/>
        </w:rPr>
        <w:t xml:space="preserve"> </w:t>
      </w:r>
      <w:r w:rsidRPr="001C47C8">
        <w:rPr>
          <w:b/>
          <w:color w:val="333333"/>
        </w:rPr>
        <w:t>ludności</w:t>
      </w:r>
      <w:r w:rsidRPr="001C47C8">
        <w:rPr>
          <w:rFonts w:eastAsia="Times New Roman"/>
          <w:b/>
          <w:bCs/>
          <w:lang w:eastAsia="ar-SA"/>
        </w:rPr>
        <w:t xml:space="preserve"> </w:t>
      </w:r>
      <w:r w:rsidR="00217239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 xml:space="preserve">w </w:t>
      </w:r>
      <w:r w:rsidR="00217239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 xml:space="preserve">2018 r. </w:t>
      </w:r>
      <w:r w:rsidR="00217239">
        <w:rPr>
          <w:rFonts w:eastAsia="Times New Roman"/>
          <w:b/>
          <w:bCs/>
          <w:lang w:eastAsia="ar-SA"/>
        </w:rPr>
        <w:t xml:space="preserve">  </w:t>
      </w:r>
      <w:r>
        <w:rPr>
          <w:rFonts w:eastAsia="Times New Roman"/>
          <w:b/>
          <w:bCs/>
          <w:lang w:eastAsia="ar-SA"/>
        </w:rPr>
        <w:t xml:space="preserve">przez </w:t>
      </w:r>
      <w:r w:rsidR="00217239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>organizacje pozarządowe oraz  podmioty   wymienione  w art. 3 ust. 3  ustawy o   działalności pożytku publicznego i o wolontariacie.</w:t>
      </w:r>
    </w:p>
    <w:p w:rsidR="001C47C8" w:rsidRDefault="001C47C8" w:rsidP="001C47C8">
      <w:pPr>
        <w:jc w:val="both"/>
      </w:pPr>
      <w:r>
        <w:rPr>
          <w:rFonts w:eastAsia="Times New Roman"/>
          <w:lang w:eastAsia="ar-SA"/>
        </w:rPr>
        <w:br/>
        <w:t xml:space="preserve">Na  podstawie  art. 13  ustawy  z dnia 24 kwietnia 2003 r. o działalności pożytku publicznego  i o  wolontariacie  </w:t>
      </w:r>
      <w:r>
        <w:t>(Dz. U. z 2016 r., poz. 1817, 1948, z 2017 r. poz. 60, 573, 1909)</w:t>
      </w:r>
      <w:r>
        <w:rPr>
          <w:rFonts w:eastAsia="Times New Roman"/>
          <w:lang w:eastAsia="ar-SA"/>
        </w:rPr>
        <w:t>,  oraz Uchwały Nr RGK.0007.166.2017 Rady Gminy Białe Błota z dnia 28 listopada  2017 r. w sprawie „Programu współpracy Gminy Białe Błota z organizacjami pozarządowymi oraz innymi podmiotami prowadzącymi działalność pożytku publicznego na rok 2018” , Wójt Gminy Białe Błota ogłasza otwarty konkurs ofert.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center"/>
        <w:rPr>
          <w:rFonts w:eastAsia="Times New Roman"/>
          <w:lang w:eastAsia="ar-SA"/>
        </w:rPr>
      </w:pPr>
    </w:p>
    <w:p w:rsidR="001C47C8" w:rsidRDefault="001C47C8" w:rsidP="001C47C8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I. RODZAJ ZADANIA</w:t>
      </w:r>
    </w:p>
    <w:p w:rsidR="001C47C8" w:rsidRDefault="001C47C8" w:rsidP="001C47C8">
      <w:pPr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Calibri"/>
        </w:rPr>
      </w:pPr>
      <w:r>
        <w:t xml:space="preserve">Zadanie z zakresu </w:t>
      </w:r>
      <w:r w:rsidRPr="001C47C8">
        <w:rPr>
          <w:color w:val="333333"/>
        </w:rPr>
        <w:t>ratownictwa i ochrony ludności</w:t>
      </w:r>
      <w:r>
        <w:t xml:space="preserve"> w Gminie Białe Błota może  być realizowane w różnych formach, a w szczególności poprzez: </w:t>
      </w:r>
    </w:p>
    <w:p w:rsidR="001C47C8" w:rsidRPr="008B31AD" w:rsidRDefault="001C47C8" w:rsidP="001C47C8">
      <w:pPr>
        <w:widowControl/>
        <w:numPr>
          <w:ilvl w:val="0"/>
          <w:numId w:val="2"/>
        </w:numPr>
        <w:jc w:val="both"/>
        <w:textAlignment w:val="auto"/>
      </w:pPr>
      <w:r w:rsidRPr="008B31AD">
        <w:rPr>
          <w:color w:val="333333"/>
        </w:rPr>
        <w:t>gaszenie pożarów</w:t>
      </w:r>
      <w:r w:rsidRPr="008B31AD">
        <w:t>,</w:t>
      </w:r>
    </w:p>
    <w:p w:rsidR="001C47C8" w:rsidRDefault="001C47C8" w:rsidP="001C47C8">
      <w:pPr>
        <w:widowControl/>
        <w:numPr>
          <w:ilvl w:val="0"/>
          <w:numId w:val="2"/>
        </w:numPr>
        <w:jc w:val="both"/>
        <w:textAlignment w:val="auto"/>
      </w:pPr>
      <w:r w:rsidRPr="008B31AD">
        <w:rPr>
          <w:color w:val="333333"/>
        </w:rPr>
        <w:t>ewakuację poszkodowanych lub zagrożonych ludzi i zwierząt oraz zagrożonego mienia</w:t>
      </w:r>
      <w:r>
        <w:t xml:space="preserve">, </w:t>
      </w:r>
    </w:p>
    <w:p w:rsidR="001C47C8" w:rsidRPr="008B31AD" w:rsidRDefault="008B31AD" w:rsidP="001C47C8">
      <w:pPr>
        <w:widowControl/>
        <w:numPr>
          <w:ilvl w:val="0"/>
          <w:numId w:val="2"/>
        </w:numPr>
        <w:jc w:val="both"/>
        <w:textAlignment w:val="auto"/>
      </w:pPr>
      <w:r w:rsidRPr="008B31AD">
        <w:rPr>
          <w:color w:val="333333"/>
        </w:rPr>
        <w:t xml:space="preserve">prowadzenie działań ratowniczych na obszarach wodnych w tym podczas powodzi </w:t>
      </w:r>
      <w:r w:rsidR="001C47C8" w:rsidRPr="008B31AD">
        <w:t>,</w:t>
      </w:r>
    </w:p>
    <w:p w:rsidR="008B31AD" w:rsidRPr="008B31AD" w:rsidRDefault="008B31AD" w:rsidP="008B31AD">
      <w:pPr>
        <w:widowControl/>
        <w:numPr>
          <w:ilvl w:val="0"/>
          <w:numId w:val="2"/>
        </w:numPr>
        <w:jc w:val="both"/>
        <w:textAlignment w:val="auto"/>
        <w:rPr>
          <w:rFonts w:ascii="Calibri" w:hAnsi="Calibri"/>
          <w:sz w:val="22"/>
          <w:szCs w:val="22"/>
        </w:rPr>
      </w:pPr>
      <w:r w:rsidRPr="008B31AD">
        <w:rPr>
          <w:color w:val="333333"/>
        </w:rPr>
        <w:t>usuwanie skutków zdarzeń w szczególności po przejściu anomalii pogodowych</w:t>
      </w:r>
      <w:r>
        <w:rPr>
          <w:color w:val="333333"/>
        </w:rPr>
        <w:t>.</w:t>
      </w:r>
      <w:r w:rsidRPr="008B31AD">
        <w:t xml:space="preserve"> </w:t>
      </w:r>
      <w:r w:rsidR="001C47C8" w:rsidRPr="008B31AD">
        <w:br/>
      </w:r>
    </w:p>
    <w:p w:rsidR="008B31AD" w:rsidRDefault="008B31AD" w:rsidP="008B31AD">
      <w:pPr>
        <w:widowControl/>
        <w:ind w:left="360"/>
        <w:jc w:val="both"/>
        <w:textAlignment w:val="auto"/>
        <w:rPr>
          <w:rFonts w:eastAsia="Times New Roman"/>
          <w:lang w:eastAsia="ar-SA"/>
        </w:rPr>
      </w:pPr>
    </w:p>
    <w:p w:rsidR="008B31AD" w:rsidRDefault="008B31AD" w:rsidP="008B31AD">
      <w:pPr>
        <w:widowControl/>
        <w:ind w:left="360"/>
        <w:jc w:val="both"/>
        <w:textAlignment w:val="auto"/>
        <w:rPr>
          <w:rFonts w:eastAsia="Times New Roman"/>
          <w:lang w:eastAsia="ar-SA"/>
        </w:rPr>
      </w:pPr>
    </w:p>
    <w:p w:rsidR="008B31AD" w:rsidRDefault="001C47C8" w:rsidP="008B31AD">
      <w:pPr>
        <w:widowControl/>
        <w:jc w:val="both"/>
        <w:textAlignment w:val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II. WYSOKOŚĆ ŚRODKÓW PUBLICZNYCH PRZEWI</w:t>
      </w:r>
      <w:r w:rsidR="008B31AD">
        <w:rPr>
          <w:rFonts w:eastAsia="Times New Roman"/>
          <w:lang w:eastAsia="ar-SA"/>
        </w:rPr>
        <w:t>DZIANYCH NA REALIZACJĘ ZADANIA</w:t>
      </w:r>
    </w:p>
    <w:p w:rsidR="008B31AD" w:rsidRDefault="008B31AD" w:rsidP="008B31AD">
      <w:pPr>
        <w:widowControl/>
        <w:ind w:left="360"/>
        <w:jc w:val="both"/>
        <w:textAlignment w:val="auto"/>
        <w:rPr>
          <w:rFonts w:eastAsia="Times New Roman"/>
          <w:lang w:eastAsia="ar-SA"/>
        </w:rPr>
      </w:pPr>
    </w:p>
    <w:p w:rsidR="001C47C8" w:rsidRDefault="001C47C8" w:rsidP="008B31AD">
      <w:pPr>
        <w:widowControl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eastAsia="Times New Roman"/>
          <w:lang w:eastAsia="ar-SA"/>
        </w:rPr>
        <w:t xml:space="preserve">1. Na realizację zadania z zakresu </w:t>
      </w:r>
      <w:r w:rsidR="008B31AD" w:rsidRPr="001C47C8">
        <w:rPr>
          <w:color w:val="333333"/>
        </w:rPr>
        <w:t>ratownictwa i ochrony ludności</w:t>
      </w:r>
      <w:r w:rsidR="008B31AD">
        <w:t xml:space="preserve"> w Gminie Białe Błota</w:t>
      </w:r>
      <w:r>
        <w:rPr>
          <w:rFonts w:eastAsia="Times New Roman"/>
          <w:lang w:eastAsia="ar-SA"/>
        </w:rPr>
        <w:t xml:space="preserve"> w 2018 roku została przeznacz</w:t>
      </w:r>
      <w:r w:rsidR="008B31AD">
        <w:rPr>
          <w:rFonts w:eastAsia="Times New Roman"/>
          <w:lang w:eastAsia="ar-SA"/>
        </w:rPr>
        <w:t>ona kwota w łącznej wysokości 160</w:t>
      </w:r>
      <w:r>
        <w:rPr>
          <w:rFonts w:eastAsia="Times New Roman"/>
          <w:lang w:eastAsia="ar-SA"/>
        </w:rPr>
        <w:t xml:space="preserve">.000,00 zł. (słownie:  </w:t>
      </w:r>
      <w:r w:rsidR="008B31AD">
        <w:rPr>
          <w:rFonts w:eastAsia="Times New Roman"/>
          <w:lang w:eastAsia="ar-SA"/>
        </w:rPr>
        <w:t>sto sześćdziesiąt</w:t>
      </w:r>
      <w:r>
        <w:rPr>
          <w:rFonts w:eastAsia="Times New Roman"/>
          <w:lang w:eastAsia="ar-SA"/>
        </w:rPr>
        <w:t xml:space="preserve"> tysięcy złotych 00/100).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 W przypadku niewykorzystania w całości środków na realizację niniejszego konkursu, Wójt Gminy Białe Błota  może ogłosić konkurs uzupełniający, lub przesunąć środki na zwiększenie środków na realizację zadań publicznych zlecanych w innych konkursach, zlecenie zadań z pominięciem otwartego konkursu ofert, zgodnie z art. 19a ustawy o działalności pożytku publicznego i o wolontariacie. 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III. ZASADY PRZYZNAWANIA DOTACJI 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 Złożenie oferty w konkursie na realizację zadania nie jest równoznaczne z przyznaniem dotacji. Dotację na realizację zadania otrzyma podmiot lub podmioty, którego oferta zostanie wybrana w </w:t>
      </w:r>
      <w:r>
        <w:rPr>
          <w:rFonts w:eastAsia="Times New Roman"/>
          <w:lang w:eastAsia="ar-SA"/>
        </w:rPr>
        <w:lastRenderedPageBreak/>
        <w:t>postępowaniu konkursowym.</w:t>
      </w:r>
    </w:p>
    <w:p w:rsidR="001C47C8" w:rsidRDefault="001C47C8" w:rsidP="001C47C8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lang w:eastAsia="ar-SA"/>
        </w:rPr>
        <w:t xml:space="preserve">2. Zlecenie zadania publicznego i udzielenie dofinansowania następuje z odpowiednim zastosowaniem przepisów art. 16 ustawy z dnia 24 kwietnia 2003 r. o działalności pożytku publicznego i wolontariacie </w:t>
      </w:r>
      <w:r>
        <w:t xml:space="preserve">(Dz. U. z 2016 r., poz. 1817, 1948, z 2017 r. poz. 60, 573, 1909) </w:t>
      </w:r>
      <w:r>
        <w:rPr>
          <w:rFonts w:eastAsia="Times New Roman"/>
          <w:lang w:eastAsia="ar-SA"/>
        </w:rPr>
        <w:t xml:space="preserve"> oraz innych właściwych przepisów.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 Dotacja będzie przekazana jednorazowo lub w transzach, przy czym uruchomienie kolejnej transzy będzie uwarunkowane rozliczeniem poprzedniej.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 Dotacja może zostać wstrzymana jeżeli wyjdą na jaw okoliczności nie znane wcześniej zamawiającemu w przedmiocie wiarygodności oferenta.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5. W konkursie mogą brać udział organizacje pozarządowe i podmioty, o których mowa w art. 3 ust. 3 ustawy o działalności pożytku publicznego i o wolontariacie.</w:t>
      </w:r>
      <w:r>
        <w:rPr>
          <w:rFonts w:eastAsia="Times New Roman"/>
          <w:lang w:eastAsia="ar-SA"/>
        </w:rPr>
        <w:br/>
        <w:t>6.W konkursie nie mogą brać udziału organizacje i podmioty, które nieprawidłowo w przeszłości wykonały zadania zlecone z zakresu działalności pożytku publicznego i wolontariatu.</w:t>
      </w:r>
      <w:r>
        <w:rPr>
          <w:rFonts w:eastAsia="Times New Roman"/>
          <w:lang w:eastAsia="ar-SA"/>
        </w:rPr>
        <w:br/>
        <w:t>7.Oferta    podmiotu    uprawnionego do  jej   złożenia   powinna być zgodna z  art. 14 ustawy o    działalności pożytku   publicznego  i o wolontariacie i   zgodna z    wzorami określonymi w przepisach wykonawczych do ustawy.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8. Wójt Gminy Białe Błota może odmówić podmiotowi wyłonionemu w konkursie przyznania dotacji i podpisania umowy, w przypadku gdy okaże się, że rzeczywisty zakres realizowanego zadania znacząco odbiega od opisanego w ofercie, lub gdy podmiot lub jego reprezentanci utracą zdolność do czynności prawnych, zostaną ujawnione nieznane wcześniej okoliczności podważające wiarygodność merytoryczną lub finansową oferenta.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9. Oferent zobowiązany jest do przedstawienia korekty kosztorysu zadania w przypadku przyznania mu dotacji w wysokości innej niż wnioskowana. 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IV. TERMIN I WARUNKI REALIZACJI ZADANIA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 Zadanie   należy wykonać w roku 2018, w okresie od dnia podpisania umowy do 31 grudnia 2018 r. 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 Zadanie    należy  wykonać   z  najwyższą starannością,  zgodnie  z  zawartą  umową   oraz z obowiązującymi standardami i przepisami w zakresie opisanym w ofercie. </w:t>
      </w:r>
      <w:r>
        <w:rPr>
          <w:rFonts w:eastAsia="Times New Roman"/>
          <w:lang w:eastAsia="ar-SA"/>
        </w:rPr>
        <w:br/>
        <w:t>3. Zadanie należy zrealizować na rzecz mieszkańców Gminy Białe Błota.</w:t>
      </w:r>
    </w:p>
    <w:p w:rsidR="001C47C8" w:rsidRDefault="001C47C8" w:rsidP="001C47C8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/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V. TERMINY I WARUNKI SKŁADANIA OFERT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 Oferty  dotyczące  </w:t>
      </w:r>
      <w:r w:rsidRPr="00C65065">
        <w:rPr>
          <w:rFonts w:eastAsia="Times New Roman"/>
          <w:lang w:eastAsia="ar-SA"/>
        </w:rPr>
        <w:t>powierzenia</w:t>
      </w:r>
      <w:r w:rsidRPr="00B34434">
        <w:rPr>
          <w:rFonts w:eastAsia="Times New Roman"/>
          <w:sz w:val="40"/>
          <w:szCs w:val="40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zadania publicznego Gminy w zakresie </w:t>
      </w:r>
      <w:r w:rsidR="00B34434" w:rsidRPr="00B34434">
        <w:rPr>
          <w:color w:val="333333"/>
        </w:rPr>
        <w:t>ratownictwa i ochrony ludności</w:t>
      </w:r>
      <w:r w:rsidR="00B34434" w:rsidRPr="001C47C8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 </w:t>
      </w:r>
      <w:r w:rsidR="00C6506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należy   złożyć </w:t>
      </w:r>
      <w:r w:rsidR="00C6506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w  sekretariacie</w:t>
      </w:r>
      <w:r w:rsidR="00C6506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Urzędu </w:t>
      </w:r>
      <w:r w:rsidR="00C6506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Gminy  w  Białych   Błotach ul. Szubińska 7, 86-</w:t>
      </w:r>
      <w:r w:rsidR="00E95C55">
        <w:rPr>
          <w:rFonts w:eastAsia="Times New Roman"/>
          <w:lang w:eastAsia="ar-SA"/>
        </w:rPr>
        <w:t>005 Białe Błota w terminie do 15 lutego  2018 roku, do godz. 15.3</w:t>
      </w:r>
      <w:r>
        <w:rPr>
          <w:rFonts w:eastAsia="Times New Roman"/>
          <w:lang w:eastAsia="ar-SA"/>
        </w:rPr>
        <w:t>0. Oferty przesłane przesyłką pocztową lub kurierską, dostarczone po tym terminie nie będą brane pod uwagę i zostaną zwrócone nadawcy bez otwierania.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 Oferty należy złożyć w zamkniętych kopertach, z adresem zwrotnym z dopiskiem „Otwarty konkurs  ofert na realizację zadania publicznego z zakresu </w:t>
      </w:r>
      <w:r w:rsidR="00E95C55" w:rsidRPr="00B34434">
        <w:rPr>
          <w:color w:val="333333"/>
        </w:rPr>
        <w:t>ratownictwa i ochrony ludności</w:t>
      </w:r>
      <w:r>
        <w:rPr>
          <w:rFonts w:eastAsia="Times New Roman"/>
          <w:lang w:eastAsia="ar-SA"/>
        </w:rPr>
        <w:t xml:space="preserve">”. </w:t>
      </w:r>
    </w:p>
    <w:p w:rsidR="001C47C8" w:rsidRDefault="001C47C8" w:rsidP="001C47C8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lang w:eastAsia="ar-SA"/>
        </w:rPr>
        <w:t xml:space="preserve">3. Oferty należy sporządzić wg wzoru określonego w Rozporządzeniu Ministra Pracy i Polityki Społecznej z dnia </w:t>
      </w:r>
      <w:r>
        <w:rPr>
          <w:rStyle w:val="Pogrubienie"/>
        </w:rPr>
        <w:t>17 sierpnia 2016 r. w sprawie wzorów ofert i ramowych wzorów umów dotyczących realizacji zadań publicznych oraz wzorów sprawozdań z wykonania tych zadań</w:t>
      </w:r>
      <w:r>
        <w:rPr>
          <w:b/>
        </w:rPr>
        <w:t xml:space="preserve"> </w:t>
      </w:r>
      <w:r>
        <w:rPr>
          <w:rStyle w:val="Pogrubienie"/>
        </w:rPr>
        <w:t>(Dz. U. poz. 1300)</w:t>
      </w:r>
      <w:r>
        <w:rPr>
          <w:rFonts w:eastAsia="Times New Roman"/>
          <w:lang w:eastAsia="ar-SA"/>
        </w:rPr>
        <w:t>. Formularz ofertowy jest dostępny na stronie internetowej Urzędu Gminy Białe Błota (</w:t>
      </w:r>
      <w:hyperlink r:id="rId5" w:history="1">
        <w:r>
          <w:rPr>
            <w:rStyle w:val="Hipercze"/>
            <w:rFonts w:eastAsia="Times New Roman"/>
            <w:lang w:eastAsia="ar-SA"/>
          </w:rPr>
          <w:t>www.bialeblota.pl</w:t>
        </w:r>
      </w:hyperlink>
      <w:r>
        <w:rPr>
          <w:rFonts w:eastAsia="Times New Roman"/>
          <w:lang w:eastAsia="ar-SA"/>
        </w:rPr>
        <w:t>, zakładka organizacje pozarządowe/oferty organizacji), w Biuletynie   Informacji   Publicznej (</w:t>
      </w:r>
      <w:hyperlink r:id="rId6" w:history="1">
        <w:r>
          <w:rPr>
            <w:rStyle w:val="Hipercze"/>
            <w:rFonts w:eastAsia="Times New Roman"/>
            <w:lang w:eastAsia="ar-SA"/>
          </w:rPr>
          <w:t>www.bip.bialeblota.pl</w:t>
        </w:r>
      </w:hyperlink>
      <w:r>
        <w:rPr>
          <w:rFonts w:eastAsia="Times New Roman"/>
          <w:lang w:eastAsia="ar-SA"/>
        </w:rPr>
        <w:t>, zakładka konkursy ofert i zakładka zarządzenia wójta) oraz w    siedzibie   Urzędu   Gminy   Białe   Błota   ul. Szubińska 57,  86 – 005 Białe Błota, pokój nr 3.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4. Oferta musi być podpisana przez osoby upoważnione do reprezentowania oferenta. </w:t>
      </w:r>
    </w:p>
    <w:p w:rsidR="001C47C8" w:rsidRDefault="001C47C8" w:rsidP="001C47C8">
      <w:pPr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lang w:eastAsia="ar-SA"/>
        </w:rPr>
        <w:t xml:space="preserve">5. Do oferty należy dołączyć dodatkowo oprócz dokumentów określonych w art. 14 ustawy z dnia </w:t>
      </w:r>
      <w:r>
        <w:rPr>
          <w:rFonts w:eastAsia="Times New Roman"/>
          <w:lang w:eastAsia="ar-SA"/>
        </w:rPr>
        <w:lastRenderedPageBreak/>
        <w:t xml:space="preserve">24 kwietnia 2003 r. o działalności pożytku publicznego i wolontariacie  </w:t>
      </w:r>
      <w:r>
        <w:t xml:space="preserve">(Dz. U. z 2016 r., poz. 1817, 1948, z 2017 r. poz. 60, 573, 1909), </w:t>
      </w:r>
      <w:r>
        <w:rPr>
          <w:rFonts w:eastAsia="Times New Roman"/>
          <w:lang w:eastAsia="ar-SA"/>
        </w:rPr>
        <w:t>następujące dokumenty:</w:t>
      </w:r>
    </w:p>
    <w:p w:rsidR="001C47C8" w:rsidRDefault="001C47C8" w:rsidP="001C47C8">
      <w:pPr>
        <w:widowControl/>
        <w:numPr>
          <w:ilvl w:val="0"/>
          <w:numId w:val="3"/>
        </w:numPr>
        <w:jc w:val="both"/>
        <w:textAlignment w:val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statut lub inny dokument organizacyjny podmiotu, z którego wynikają jego zadania statutowe,</w:t>
      </w:r>
    </w:p>
    <w:p w:rsidR="001C47C8" w:rsidRDefault="001C47C8" w:rsidP="001C47C8">
      <w:pPr>
        <w:widowControl/>
        <w:numPr>
          <w:ilvl w:val="0"/>
          <w:numId w:val="3"/>
        </w:numPr>
        <w:jc w:val="both"/>
        <w:textAlignment w:val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aktualny odpis potwierdzający wpis do właściwej ewidencji lub rejestru dotyczącego statusu  prawnego  uprawnionego   podmiotu   i prowadzonej  przez niego działalności (okres ważności odpisu wynosi 6 miesięcy) lub inne dokumenty potwierdzające status prawny oferenta i umocowanie osób go reprezentujących,</w:t>
      </w:r>
    </w:p>
    <w:p w:rsidR="001C47C8" w:rsidRDefault="001C47C8" w:rsidP="001C47C8">
      <w:pPr>
        <w:widowControl/>
        <w:numPr>
          <w:ilvl w:val="0"/>
          <w:numId w:val="3"/>
        </w:numPr>
        <w:jc w:val="both"/>
        <w:textAlignment w:val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oświadczenie o nie działaniu w celu osiągnięcia zysku,</w:t>
      </w:r>
    </w:p>
    <w:p w:rsidR="001C47C8" w:rsidRDefault="001C47C8" w:rsidP="001C47C8">
      <w:pPr>
        <w:widowControl/>
        <w:numPr>
          <w:ilvl w:val="0"/>
          <w:numId w:val="3"/>
        </w:numPr>
        <w:jc w:val="both"/>
        <w:textAlignment w:val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sprawozdanie merytoryczne za rok 2017, w przypadku krótszej działalności, za okres od dnia rejestracji do dnia złożenia oferty.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Wymagane załączniki muszą być dołączone do oferty w formie papierowej, a dołączone kopie muszą być potwierdzone za zgodność z oryginałem przez upoważnione osoby.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</w:p>
    <w:p w:rsidR="001C47C8" w:rsidRDefault="001C47C8" w:rsidP="001C47C8">
      <w:pPr>
        <w:keepLines/>
        <w:ind w:firstLine="34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Times New Roman"/>
          <w:lang w:eastAsia="ar-SA"/>
        </w:rPr>
        <w:t>VI.  TERMIN, TRYB I KRYTERIA STOSOWANE PRZY WYBORZE OFERTY</w:t>
      </w:r>
      <w:r>
        <w:rPr>
          <w:rFonts w:eastAsia="Times New Roman"/>
          <w:lang w:eastAsia="ar-SA"/>
        </w:rPr>
        <w:br/>
        <w:t> </w:t>
      </w:r>
      <w:r>
        <w:rPr>
          <w:rFonts w:eastAsia="Times New Roman"/>
          <w:lang w:eastAsia="ar-SA"/>
        </w:rPr>
        <w:br/>
        <w:t xml:space="preserve">1.Oferty podlegają analizie formalnej. Dopuszcza się możliwość uzupełnienia uchybień formalnych w terminie 7 dni od dnia wezwania oferenta do uzupełnienia oferty. W przypadku nie usunięcia wskazanych uchybień formalnych w wyznaczonym terminie oferta nie będzie rozpatrywana.  Oferty spełniające wymagania formalne podlegają ocenie merytorycznej. </w:t>
      </w:r>
    </w:p>
    <w:p w:rsidR="001C47C8" w:rsidRDefault="001C47C8" w:rsidP="001C47C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2.Przy  rozpatrywaniu  ofert i  ich wyborze  stosuje  się  zasady  określone  w  ustawie z dnia 24 kwietnia 2003 r. o działalności pożytku publicznego i o wolontariacie, a w szczególności przepisy ujęte w art. 15 ustawy.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3.Komisja konkursowa, powołana przez Wójta dokonuje wyboru ofert najlepiej służących realizacji zadania i przedstawia Wójtowi do akceptacji.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 xml:space="preserve">4.Ostateczne rozstrzygnięcie konkursu nastąpi nie później niż w ciągu 14 dni od ostatecznego terminu na złożenie ofert. O rozstrzygnięciu konkursu wszyscy oferenci zostaną powiadomieni pisemnie. 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5.Wybór  ofert  stanowiących  formę  realizacji  zadania, o którym mowa w rozdziale I, nastąpi w oparciu o następujące kryteria :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a)</w:t>
      </w:r>
      <w:r w:rsidR="003D4A1C">
        <w:rPr>
          <w:rFonts w:eastAsia="Times New Roman"/>
          <w:kern w:val="0"/>
          <w:lang w:eastAsia="ar-SA"/>
        </w:rPr>
        <w:t xml:space="preserve"> przygotowanie do realizacji zadania (</w:t>
      </w:r>
      <w:r w:rsidRPr="00E95C55">
        <w:rPr>
          <w:rFonts w:eastAsia="Times New Roman"/>
          <w:kern w:val="0"/>
          <w:lang w:eastAsia="ar-SA"/>
        </w:rPr>
        <w:t xml:space="preserve"> doświadczenie i kwalifikacje osób wykonujących zadanie</w:t>
      </w:r>
      <w:r w:rsidR="003D4A1C">
        <w:rPr>
          <w:rFonts w:eastAsia="Times New Roman"/>
          <w:kern w:val="0"/>
          <w:lang w:eastAsia="ar-SA"/>
        </w:rPr>
        <w:t>)</w:t>
      </w:r>
      <w:r w:rsidRPr="00E95C55">
        <w:rPr>
          <w:rFonts w:eastAsia="Times New Roman"/>
          <w:kern w:val="0"/>
          <w:lang w:eastAsia="ar-SA"/>
        </w:rPr>
        <w:t>,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b) zgodność zadania z celami statutowymi organizacji,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c) zasadność i  racjonalność  kosztów przedstawionych w zadaniu,</w:t>
      </w:r>
    </w:p>
    <w:p w:rsidR="00E95C55" w:rsidRPr="00E95C55" w:rsidRDefault="00C65065" w:rsidP="00E95C55">
      <w:pPr>
        <w:widowControl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d</w:t>
      </w:r>
      <w:r w:rsidR="00E95C55" w:rsidRPr="00E95C55">
        <w:rPr>
          <w:rFonts w:eastAsia="Times New Roman"/>
          <w:kern w:val="0"/>
          <w:lang w:eastAsia="ar-SA"/>
        </w:rPr>
        <w:t>) wkład rzeczowy</w:t>
      </w:r>
      <w:r w:rsidR="003D4A1C">
        <w:rPr>
          <w:rFonts w:eastAsia="Times New Roman"/>
          <w:kern w:val="0"/>
          <w:lang w:eastAsia="ar-SA"/>
        </w:rPr>
        <w:t xml:space="preserve"> (np. sprzęt, lokal)</w:t>
      </w:r>
      <w:r w:rsidR="00E95C55" w:rsidRPr="00E95C55">
        <w:rPr>
          <w:rFonts w:eastAsia="Times New Roman"/>
          <w:kern w:val="0"/>
          <w:lang w:eastAsia="ar-SA"/>
        </w:rPr>
        <w:t>,</w:t>
      </w:r>
    </w:p>
    <w:p w:rsidR="00E95C55" w:rsidRPr="00E95C55" w:rsidRDefault="00C65065" w:rsidP="00E95C55">
      <w:pPr>
        <w:widowControl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e</w:t>
      </w:r>
      <w:r w:rsidR="00E95C55" w:rsidRPr="00E95C55">
        <w:rPr>
          <w:rFonts w:eastAsia="Times New Roman"/>
          <w:kern w:val="0"/>
          <w:lang w:eastAsia="ar-SA"/>
        </w:rPr>
        <w:t>) wkład osobowy</w:t>
      </w:r>
      <w:r w:rsidR="003D4A1C">
        <w:rPr>
          <w:rFonts w:eastAsia="Times New Roman"/>
          <w:kern w:val="0"/>
          <w:lang w:eastAsia="ar-SA"/>
        </w:rPr>
        <w:t xml:space="preserve"> (</w:t>
      </w:r>
      <w:r w:rsidR="003D4A1C">
        <w:t>świadczenia wolontariuszy i praca społeczna członków)</w:t>
      </w:r>
      <w:r w:rsidR="00E95C55" w:rsidRPr="00E95C55">
        <w:rPr>
          <w:rFonts w:eastAsia="Times New Roman"/>
          <w:kern w:val="0"/>
          <w:lang w:eastAsia="ar-SA"/>
        </w:rPr>
        <w:t>,</w:t>
      </w:r>
    </w:p>
    <w:p w:rsidR="00E95C55" w:rsidRPr="00E95C55" w:rsidRDefault="00C65065" w:rsidP="00E95C55">
      <w:pPr>
        <w:widowControl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f</w:t>
      </w:r>
      <w:r w:rsidR="00E95C55" w:rsidRPr="00E95C55">
        <w:rPr>
          <w:rFonts w:eastAsia="Times New Roman"/>
          <w:kern w:val="0"/>
          <w:lang w:eastAsia="ar-SA"/>
        </w:rPr>
        <w:t xml:space="preserve">) </w:t>
      </w:r>
      <w:r>
        <w:rPr>
          <w:rFonts w:eastAsia="Times New Roman"/>
          <w:kern w:val="0"/>
          <w:lang w:eastAsia="ar-SA"/>
        </w:rPr>
        <w:t xml:space="preserve">dotychczasowa współpraca z jednostkami samorządu </w:t>
      </w:r>
      <w:proofErr w:type="spellStart"/>
      <w:r>
        <w:rPr>
          <w:rFonts w:eastAsia="Times New Roman"/>
          <w:kern w:val="0"/>
          <w:lang w:eastAsia="ar-SA"/>
        </w:rPr>
        <w:t>terytorialonego</w:t>
      </w:r>
      <w:proofErr w:type="spellEnd"/>
      <w:r>
        <w:rPr>
          <w:rFonts w:eastAsia="Times New Roman"/>
          <w:kern w:val="0"/>
          <w:lang w:eastAsia="ar-SA"/>
        </w:rPr>
        <w:t>.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VII. ZADANIA REALIZOWANE W ROKU UBIEGŁYM</w:t>
      </w: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 xml:space="preserve">1.W 2017 roku </w:t>
      </w:r>
      <w:r w:rsidR="00F95216">
        <w:rPr>
          <w:rFonts w:eastAsia="Times New Roman"/>
          <w:kern w:val="0"/>
          <w:lang w:eastAsia="ar-SA"/>
        </w:rPr>
        <w:t>organ administracji publicznej nie realizował zadania tego rodzaju.</w:t>
      </w:r>
      <w:r w:rsidR="00F95216" w:rsidRPr="00E95C55">
        <w:rPr>
          <w:rFonts w:eastAsia="Times New Roman"/>
          <w:kern w:val="0"/>
          <w:lang w:eastAsia="ar-SA"/>
        </w:rPr>
        <w:t xml:space="preserve"> </w:t>
      </w:r>
      <w:r w:rsidRPr="00E95C55">
        <w:rPr>
          <w:rFonts w:eastAsia="Times New Roman"/>
          <w:kern w:val="0"/>
          <w:lang w:eastAsia="ar-SA"/>
        </w:rPr>
        <w:br/>
      </w: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 VIII. POSTANOWIENIA KOŃCOWE</w:t>
      </w:r>
      <w:r w:rsidRPr="00E95C55">
        <w:rPr>
          <w:rFonts w:eastAsia="Times New Roman"/>
          <w:kern w:val="0"/>
          <w:lang w:eastAsia="ar-SA"/>
        </w:rPr>
        <w:br/>
      </w:r>
    </w:p>
    <w:p w:rsidR="00E95C55" w:rsidRPr="00E95C55" w:rsidRDefault="00E95C55" w:rsidP="00E95C55">
      <w:pPr>
        <w:widowControl/>
        <w:jc w:val="both"/>
        <w:rPr>
          <w:rFonts w:ascii="Calibri" w:eastAsia="Calibri" w:hAnsi="Calibri"/>
          <w:kern w:val="0"/>
          <w:sz w:val="22"/>
          <w:szCs w:val="22"/>
        </w:rPr>
      </w:pPr>
      <w:r w:rsidRPr="00E95C55">
        <w:rPr>
          <w:rFonts w:eastAsia="Times New Roman"/>
          <w:kern w:val="0"/>
          <w:lang w:eastAsia="ar-SA"/>
        </w:rPr>
        <w:t xml:space="preserve">1.Podmiot, który otrzyma dotację z budżetu Gminy jest zobowiązany do: </w:t>
      </w:r>
      <w:r w:rsidRPr="00E95C55">
        <w:rPr>
          <w:rFonts w:eastAsia="Times New Roman"/>
          <w:kern w:val="0"/>
          <w:lang w:eastAsia="ar-SA"/>
        </w:rPr>
        <w:br/>
        <w:t xml:space="preserve">a) zawarcia umowy na realizację zadania według wzoru zamieszczonego w Rozporządzeniu Ministra Pracy i Polityki Społecznej z dnia </w:t>
      </w:r>
      <w:r w:rsidRPr="00E95C55">
        <w:rPr>
          <w:rFonts w:eastAsia="Calibri"/>
          <w:b/>
          <w:bCs/>
          <w:kern w:val="0"/>
        </w:rPr>
        <w:t>17 sierpnia 2016 r. (Dz. U. poz. 1300);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>b) wyodrębnienia w ewidencji księgowej środków otrzymanych na realizację zadania;</w:t>
      </w:r>
      <w:r w:rsidRPr="00E95C55">
        <w:rPr>
          <w:rFonts w:eastAsia="Times New Roman"/>
          <w:kern w:val="0"/>
          <w:lang w:eastAsia="ar-SA"/>
        </w:rPr>
        <w:br/>
        <w:t>c) dostarczenia na wezwanie Urzędu Gminy w Białych Błotach oryginałów dokumentów (faktur, rachunków) oraz dokumentacji o której mowa wyżej, celem kontroli prawidłowości wydatkowania środków. Kontrola, o której mowa wyżej nie ogranicza prawa Urzędu Gminy w Białych  Błotach, do kontroli  całości  realizowanego  działania,  pod  względem  finansowym i merytorycznym.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 xml:space="preserve">2. W przypadku  rezygnacji  podmiotu  lub  odmowy  podpisania umowy przez Wójta Gminy z przyczyn opisanych w rozdz. III ust. 8 niniejszej oferty, Wójt może zarezerwowane środki </w:t>
      </w:r>
      <w:r w:rsidRPr="00E95C55">
        <w:rPr>
          <w:rFonts w:eastAsia="Times New Roman"/>
          <w:kern w:val="0"/>
          <w:lang w:eastAsia="ar-SA"/>
        </w:rPr>
        <w:lastRenderedPageBreak/>
        <w:t xml:space="preserve">przeznaczyć na inną wyłonioną dodatkowo ofertę, lub na realizację zadania w innym trybie przewidzianym ustawą o działalności pożytku publicznego i o wolontariacie. 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t xml:space="preserve">3. Szczegółowe i ostateczne warunki realizacji, finansowania i rozliczenia zadania reguluje umowa między Wójtem, a oferentem. </w:t>
      </w:r>
    </w:p>
    <w:p w:rsidR="00E95C55" w:rsidRPr="00E95C55" w:rsidRDefault="00E95C55" w:rsidP="00E95C55">
      <w:pPr>
        <w:widowControl/>
        <w:jc w:val="both"/>
        <w:rPr>
          <w:rFonts w:eastAsia="Times New Roman"/>
          <w:kern w:val="0"/>
          <w:lang w:eastAsia="ar-SA"/>
        </w:rPr>
      </w:pPr>
      <w:r w:rsidRPr="00E95C55">
        <w:rPr>
          <w:rFonts w:eastAsia="Times New Roman"/>
          <w:kern w:val="0"/>
          <w:lang w:eastAsia="ar-SA"/>
        </w:rPr>
        <w:br/>
        <w:t>Bliższe   informacje  na  temat   trybu   dofinansowania   oraz   wzory wniosków można     uzyskać     w     Urzędzie  Gminy   Białe   Błota,   86-005   Białe    Błota    ul.  Szubińska 57, tel. (052) 323 90 90 wew. 71 (Anna Bączkowska), oraz na stronie BIP Urzędu Gminy www.bip.bialeblota.pl.</w:t>
      </w: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</w:p>
    <w:p w:rsidR="00E95C55" w:rsidRPr="00E95C55" w:rsidRDefault="00E95C55" w:rsidP="00E95C55">
      <w:pPr>
        <w:widowControl/>
        <w:rPr>
          <w:rFonts w:eastAsia="Times New Roman"/>
          <w:kern w:val="0"/>
          <w:lang w:eastAsia="ar-SA"/>
        </w:rPr>
      </w:pPr>
    </w:p>
    <w:p w:rsidR="00E95C55" w:rsidRDefault="00E95C55"/>
    <w:p w:rsidR="00E95C55" w:rsidRDefault="00E95C55"/>
    <w:p w:rsidR="00E95C55" w:rsidRDefault="00E95C55"/>
    <w:p w:rsidR="00E95C55" w:rsidRDefault="00E95C55"/>
    <w:p w:rsidR="00E95C55" w:rsidRDefault="00E95C55"/>
    <w:p w:rsidR="00E95C55" w:rsidRDefault="00E95C55"/>
    <w:p w:rsidR="00E95C55" w:rsidRDefault="00E95C55"/>
    <w:p w:rsidR="00E95C55" w:rsidRDefault="00E95C55"/>
    <w:sectPr w:rsidR="00E95C5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A24"/>
    <w:multiLevelType w:val="multilevel"/>
    <w:tmpl w:val="3B2EAF60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6CA2492F"/>
    <w:multiLevelType w:val="multilevel"/>
    <w:tmpl w:val="C292DF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FA1AF1"/>
    <w:multiLevelType w:val="multilevel"/>
    <w:tmpl w:val="A94421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8"/>
    <w:rsid w:val="000F6C8F"/>
    <w:rsid w:val="00163312"/>
    <w:rsid w:val="001C47C8"/>
    <w:rsid w:val="00217239"/>
    <w:rsid w:val="00375B07"/>
    <w:rsid w:val="003A6E4E"/>
    <w:rsid w:val="003D4A1C"/>
    <w:rsid w:val="00604452"/>
    <w:rsid w:val="008B31AD"/>
    <w:rsid w:val="00A54E7D"/>
    <w:rsid w:val="00B328A3"/>
    <w:rsid w:val="00B34434"/>
    <w:rsid w:val="00C65065"/>
    <w:rsid w:val="00E95C55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EE98"/>
  <w15:chartTrackingRefBased/>
  <w15:docId w15:val="{68519A5D-8F19-4064-B20E-079081F9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4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C47C8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1C47C8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1C4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eblota.pl" TargetMode="External"/><Relationship Id="rId5" Type="http://schemas.openxmlformats.org/officeDocument/2006/relationships/hyperlink" Target="http://www.bialeblo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AB. Bączkowska</dc:creator>
  <cp:keywords/>
  <dc:description/>
  <cp:lastModifiedBy>Anna AB. Bączkowska</cp:lastModifiedBy>
  <cp:revision>4</cp:revision>
  <dcterms:created xsi:type="dcterms:W3CDTF">2018-01-22T10:01:00Z</dcterms:created>
  <dcterms:modified xsi:type="dcterms:W3CDTF">2018-01-24T06:59:00Z</dcterms:modified>
</cp:coreProperties>
</file>