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32B1C">
      <w:pPr>
        <w:pStyle w:val="Lista"/>
        <w:spacing w:after="0" w:line="360" w:lineRule="auto"/>
        <w:jc w:val="right"/>
        <w:rPr>
          <w:rFonts w:cs="Times New Roman"/>
          <w:bCs/>
          <w:snapToGrid w:val="0"/>
          <w:webHidden/>
        </w:rPr>
      </w:pPr>
    </w:p>
    <w:p w:rsidR="0076593A" w:rsidRPr="00467480" w:rsidRDefault="00033B23" w:rsidP="00467480">
      <w:pPr>
        <w:spacing w:line="360" w:lineRule="auto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u w:val="single"/>
        </w:rPr>
        <w:t>Nr sprawy:</w:t>
      </w:r>
      <w:r w:rsidRPr="00467480">
        <w:rPr>
          <w:rFonts w:asciiTheme="minorHAnsi" w:hAnsiTheme="minorHAnsi" w:cstheme="minorHAnsi"/>
          <w:b/>
        </w:rPr>
        <w:t xml:space="preserve">   </w:t>
      </w:r>
      <w:r w:rsidR="00FA6631" w:rsidRPr="00467480">
        <w:rPr>
          <w:rFonts w:asciiTheme="minorHAnsi" w:hAnsiTheme="minorHAnsi" w:cstheme="minorHAnsi"/>
          <w:b/>
        </w:rPr>
        <w:t>RZP</w:t>
      </w:r>
      <w:r w:rsidRPr="00467480">
        <w:rPr>
          <w:rFonts w:asciiTheme="minorHAnsi" w:hAnsiTheme="minorHAnsi" w:cstheme="minorHAnsi"/>
          <w:b/>
        </w:rPr>
        <w:t>.271</w:t>
      </w:r>
      <w:r w:rsidR="00423C13" w:rsidRPr="00467480">
        <w:rPr>
          <w:rFonts w:asciiTheme="minorHAnsi" w:hAnsiTheme="minorHAnsi" w:cstheme="minorHAnsi"/>
          <w:b/>
        </w:rPr>
        <w:t>.</w:t>
      </w:r>
      <w:r w:rsidR="00505ECF">
        <w:rPr>
          <w:rFonts w:asciiTheme="minorHAnsi" w:hAnsiTheme="minorHAnsi" w:cstheme="minorHAnsi"/>
          <w:b/>
          <w:color w:val="2F5496" w:themeColor="accent5" w:themeShade="BF"/>
        </w:rPr>
        <w:t>22</w:t>
      </w:r>
      <w:r w:rsidR="00FA6631" w:rsidRPr="00467480">
        <w:rPr>
          <w:rFonts w:asciiTheme="minorHAnsi" w:hAnsiTheme="minorHAnsi" w:cstheme="minorHAnsi"/>
          <w:b/>
        </w:rPr>
        <w:t>.20</w:t>
      </w:r>
      <w:r w:rsidR="00C32B1C" w:rsidRPr="00467480">
        <w:rPr>
          <w:rFonts w:asciiTheme="minorHAnsi" w:hAnsiTheme="minorHAnsi" w:cstheme="minorHAnsi"/>
          <w:b/>
        </w:rPr>
        <w:t>2</w:t>
      </w:r>
      <w:r w:rsidR="00C613EF">
        <w:rPr>
          <w:rFonts w:asciiTheme="minorHAnsi" w:hAnsiTheme="minorHAnsi" w:cstheme="minorHAnsi"/>
          <w:b/>
        </w:rPr>
        <w:t>1</w:t>
      </w:r>
      <w:r w:rsidR="00FA6631" w:rsidRPr="00467480">
        <w:rPr>
          <w:rFonts w:asciiTheme="minorHAnsi" w:hAnsiTheme="minorHAnsi" w:cstheme="minorHAnsi"/>
          <w:b/>
        </w:rPr>
        <w:t>.ZP</w:t>
      </w:r>
      <w:r w:rsidR="00467480" w:rsidRPr="00467480">
        <w:rPr>
          <w:rFonts w:asciiTheme="minorHAnsi" w:hAnsiTheme="minorHAnsi" w:cstheme="minorHAnsi"/>
          <w:b/>
        </w:rPr>
        <w:t>1</w:t>
      </w:r>
    </w:p>
    <w:p w:rsidR="00423C13" w:rsidRPr="00467480" w:rsidRDefault="00C613EF" w:rsidP="00C613EF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76593A" w:rsidRPr="00467480">
        <w:rPr>
          <w:rFonts w:asciiTheme="minorHAnsi" w:hAnsiTheme="minorHAnsi" w:cstheme="minorHAnsi"/>
        </w:rPr>
        <w:t xml:space="preserve">Białe Błota, dnia </w:t>
      </w:r>
      <w:r w:rsidR="00807C83">
        <w:rPr>
          <w:rFonts w:asciiTheme="minorHAnsi" w:hAnsiTheme="minorHAnsi" w:cstheme="minorHAnsi"/>
        </w:rPr>
        <w:t>17</w:t>
      </w:r>
      <w:r w:rsidR="00505ECF">
        <w:rPr>
          <w:rFonts w:asciiTheme="minorHAnsi" w:hAnsiTheme="minorHAnsi" w:cstheme="minorHAnsi"/>
        </w:rPr>
        <w:t>.05.2021</w:t>
      </w:r>
      <w:r w:rsidR="002205BE" w:rsidRPr="00467480">
        <w:rPr>
          <w:rFonts w:asciiTheme="minorHAnsi" w:hAnsiTheme="minorHAnsi" w:cstheme="minorHAnsi"/>
        </w:rPr>
        <w:t xml:space="preserve"> </w:t>
      </w:r>
      <w:r w:rsidR="0076593A" w:rsidRPr="00467480">
        <w:rPr>
          <w:rFonts w:asciiTheme="minorHAnsi" w:hAnsiTheme="minorHAnsi" w:cstheme="minorHAnsi"/>
        </w:rPr>
        <w:t>r.</w:t>
      </w: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76593A" w:rsidRPr="00467480" w:rsidRDefault="0076593A" w:rsidP="00467480">
      <w:pPr>
        <w:spacing w:line="360" w:lineRule="auto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 xml:space="preserve">Dotyczy postępowania pn.: </w:t>
      </w:r>
    </w:p>
    <w:p w:rsidR="00423C13" w:rsidRPr="00467480" w:rsidRDefault="00C32B1C" w:rsidP="00505EC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spacing w:val="-6"/>
        </w:rPr>
        <w:t>„</w:t>
      </w:r>
      <w:r w:rsidR="00505ECF" w:rsidRPr="00505ECF">
        <w:rPr>
          <w:rFonts w:asciiTheme="minorHAnsi" w:eastAsiaTheme="minorHAnsi" w:hAnsiTheme="minorHAnsi" w:cstheme="minorHAnsi"/>
          <w:b/>
          <w:lang w:eastAsia="en-US"/>
        </w:rPr>
        <w:t>Zakup, dostawa i montaż urządzeń placu zabaw oraz elementów małej architektury na terenie placu zabaw na działce nr 543/4 przy ul. Mroźnej w Kruszynie Krajeńskim- zgodnie z posiadanym projektem w ramach zadania pn. "Urządzenie zgodnie z wykonanym projektem działki 543/4 przy ulicy Mroźnej w Kruszynie Krajeńskim tj. urządzenie placu zabaw, siłowni zewnętrznej oraz wyposażenie w elementy małej architektury</w:t>
      </w:r>
      <w:r w:rsidRPr="00467480">
        <w:rPr>
          <w:rFonts w:asciiTheme="minorHAnsi" w:hAnsiTheme="minorHAnsi" w:cstheme="minorHAnsi"/>
          <w:b/>
        </w:rPr>
        <w:t>”</w:t>
      </w:r>
    </w:p>
    <w:p w:rsidR="00C32B1C" w:rsidRPr="00467480" w:rsidRDefault="00C32B1C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76593A" w:rsidRPr="00467480" w:rsidRDefault="0076593A" w:rsidP="00467480">
      <w:pPr>
        <w:pStyle w:val="Teksttreci4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423C13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</w:rPr>
        <w:t>ZAWIADOMIENIE</w:t>
      </w:r>
      <w:r w:rsidR="00AE4BC2" w:rsidRPr="00467480">
        <w:rPr>
          <w:rFonts w:asciiTheme="minorHAnsi" w:hAnsiTheme="minorHAnsi" w:cstheme="minorHAnsi"/>
          <w:b/>
        </w:rPr>
        <w:t xml:space="preserve">  O UNIEWAŻNIENIU </w:t>
      </w:r>
      <w:r w:rsidRPr="00467480">
        <w:rPr>
          <w:rFonts w:asciiTheme="minorHAnsi" w:hAnsiTheme="minorHAnsi" w:cstheme="minorHAnsi"/>
          <w:b/>
        </w:rPr>
        <w:t>POSTĘPOWANIA</w:t>
      </w:r>
    </w:p>
    <w:p w:rsidR="0076593A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759C5" w:rsidRPr="00467480" w:rsidRDefault="0076593A" w:rsidP="00467480">
      <w:pPr>
        <w:spacing w:line="360" w:lineRule="auto"/>
        <w:jc w:val="both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>Zamawiający zawiadamia, że ww. postępowanie o udzielenie zamówienia publicznego</w:t>
      </w:r>
      <w:r w:rsidR="00FA6631" w:rsidRPr="00467480">
        <w:rPr>
          <w:rFonts w:asciiTheme="minorHAnsi" w:hAnsiTheme="minorHAnsi" w:cstheme="minorHAnsi"/>
        </w:rPr>
        <w:t xml:space="preserve"> </w:t>
      </w:r>
      <w:r w:rsidR="00524BDD">
        <w:rPr>
          <w:rFonts w:asciiTheme="minorHAnsi" w:hAnsiTheme="minorHAnsi" w:cstheme="minorHAnsi"/>
        </w:rPr>
        <w:br/>
      </w:r>
      <w:r w:rsidR="00FA6631" w:rsidRPr="00467480">
        <w:rPr>
          <w:rFonts w:asciiTheme="minorHAnsi" w:hAnsiTheme="minorHAnsi" w:cstheme="minorHAnsi"/>
        </w:rPr>
        <w:t>w trybie zapytania ofertowego</w:t>
      </w:r>
      <w:r w:rsidR="002205BE" w:rsidRPr="00467480">
        <w:rPr>
          <w:rFonts w:asciiTheme="minorHAnsi" w:hAnsiTheme="minorHAnsi" w:cstheme="minorHAnsi"/>
        </w:rPr>
        <w:t xml:space="preserve"> </w:t>
      </w:r>
      <w:r w:rsidRPr="00467480">
        <w:rPr>
          <w:rFonts w:asciiTheme="minorHAnsi" w:hAnsiTheme="minorHAnsi" w:cstheme="minorHAnsi"/>
        </w:rPr>
        <w:t>zostało unieważnione.</w:t>
      </w:r>
    </w:p>
    <w:p w:rsidR="002205BE" w:rsidRPr="00467480" w:rsidRDefault="002205BE" w:rsidP="00467480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  <w:u w:val="single"/>
        </w:rPr>
        <w:t>Uzasadnienie</w:t>
      </w:r>
      <w:r w:rsidR="00467480" w:rsidRPr="00467480">
        <w:rPr>
          <w:rFonts w:asciiTheme="minorHAnsi" w:hAnsiTheme="minorHAnsi" w:cstheme="minorHAnsi"/>
          <w:u w:val="single"/>
        </w:rPr>
        <w:t xml:space="preserve"> faktyczne i prawne</w:t>
      </w:r>
      <w:r w:rsidRPr="00467480">
        <w:rPr>
          <w:rFonts w:asciiTheme="minorHAnsi" w:hAnsiTheme="minorHAnsi" w:cstheme="minorHAnsi"/>
        </w:rPr>
        <w:t>:</w:t>
      </w:r>
    </w:p>
    <w:p w:rsidR="00467480" w:rsidRPr="00467480" w:rsidRDefault="00467480" w:rsidP="00467480">
      <w:pPr>
        <w:suppressAutoHyphens w:val="0"/>
        <w:spacing w:line="360" w:lineRule="auto"/>
        <w:jc w:val="both"/>
        <w:rPr>
          <w:rFonts w:asciiTheme="minorHAnsi" w:hAnsiTheme="minorHAnsi" w:cstheme="minorHAnsi"/>
          <w:u w:val="single"/>
        </w:rPr>
      </w:pPr>
      <w:r w:rsidRPr="00467480">
        <w:rPr>
          <w:rFonts w:asciiTheme="minorHAnsi" w:hAnsiTheme="minorHAnsi" w:cstheme="minorHAnsi"/>
          <w:u w:val="single"/>
        </w:rPr>
        <w:t>Faktyczne:</w:t>
      </w:r>
    </w:p>
    <w:p w:rsidR="00505ECF" w:rsidRDefault="00505ECF" w:rsidP="00467480">
      <w:pPr>
        <w:suppressAutoHyphens w:val="0"/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505ECF">
        <w:rPr>
          <w:rFonts w:asciiTheme="minorHAnsi" w:hAnsiTheme="minorHAnsi" w:cstheme="minorHAnsi"/>
        </w:rPr>
        <w:t>Cena najkorzystniejszej oferty przewyższa kwotę, którą Zamawiający przeznaczył na sfinansowanie zamówienia. W związku z brakiem możliwości pozyskania środków finansowych na realizację zadania, Zamawiający unieważnia postępowanie</w:t>
      </w:r>
      <w:r>
        <w:rPr>
          <w:rFonts w:asciiTheme="minorHAnsi" w:hAnsiTheme="minorHAnsi" w:cstheme="minorHAnsi"/>
        </w:rPr>
        <w:t>.</w:t>
      </w:r>
    </w:p>
    <w:p w:rsidR="00467480" w:rsidRPr="00467480" w:rsidRDefault="00467480" w:rsidP="00467480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467480">
        <w:rPr>
          <w:rFonts w:asciiTheme="minorHAnsi" w:eastAsiaTheme="minorHAnsi" w:hAnsiTheme="minorHAnsi" w:cstheme="minorHAnsi"/>
          <w:u w:val="single"/>
          <w:lang w:eastAsia="en-US"/>
        </w:rPr>
        <w:t xml:space="preserve">Prawne: </w:t>
      </w:r>
    </w:p>
    <w:p w:rsidR="00467480" w:rsidRPr="00467480" w:rsidRDefault="00467480" w:rsidP="00467480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467480">
        <w:rPr>
          <w:rFonts w:asciiTheme="minorHAnsi" w:eastAsiaTheme="minorHAnsi" w:hAnsiTheme="minorHAnsi" w:cstheme="minorHAnsi"/>
          <w:lang w:eastAsia="en-US"/>
        </w:rPr>
        <w:t xml:space="preserve">art. </w:t>
      </w:r>
      <w:r w:rsidR="00505ECF">
        <w:rPr>
          <w:rFonts w:asciiTheme="minorHAnsi" w:eastAsiaTheme="minorHAnsi" w:hAnsiTheme="minorHAnsi" w:cstheme="minorHAnsi"/>
          <w:lang w:eastAsia="en-US"/>
        </w:rPr>
        <w:t>255</w:t>
      </w:r>
      <w:r w:rsidRPr="00467480">
        <w:rPr>
          <w:rFonts w:asciiTheme="minorHAnsi" w:eastAsiaTheme="minorHAnsi" w:hAnsiTheme="minorHAnsi" w:cstheme="minorHAnsi"/>
          <w:lang w:eastAsia="en-US"/>
        </w:rPr>
        <w:t xml:space="preserve"> pkt </w:t>
      </w:r>
      <w:r w:rsidR="00505ECF">
        <w:rPr>
          <w:rFonts w:asciiTheme="minorHAnsi" w:eastAsiaTheme="minorHAnsi" w:hAnsiTheme="minorHAnsi" w:cstheme="minorHAnsi"/>
          <w:lang w:eastAsia="en-US"/>
        </w:rPr>
        <w:t>3</w:t>
      </w:r>
      <w:r w:rsidRPr="00467480">
        <w:rPr>
          <w:rFonts w:asciiTheme="minorHAnsi" w:eastAsiaTheme="minorHAnsi" w:hAnsiTheme="minorHAnsi" w:cstheme="minorHAnsi"/>
          <w:lang w:eastAsia="en-US"/>
        </w:rPr>
        <w:t xml:space="preserve"> ustawy z dnia </w:t>
      </w:r>
      <w:r w:rsidR="00505ECF">
        <w:rPr>
          <w:rFonts w:asciiTheme="minorHAnsi" w:eastAsiaTheme="minorHAnsi" w:hAnsiTheme="minorHAnsi" w:cstheme="minorHAnsi"/>
          <w:lang w:eastAsia="en-US"/>
        </w:rPr>
        <w:t>11 września 2019</w:t>
      </w:r>
      <w:r w:rsidRPr="00467480">
        <w:rPr>
          <w:rFonts w:asciiTheme="minorHAnsi" w:eastAsiaTheme="minorHAnsi" w:hAnsiTheme="minorHAnsi" w:cstheme="minorHAnsi"/>
          <w:lang w:eastAsia="en-US"/>
        </w:rPr>
        <w:t xml:space="preserve"> roku – Prawo Zamówień Publicznych </w:t>
      </w:r>
      <w:r w:rsidRPr="00467480">
        <w:rPr>
          <w:rFonts w:asciiTheme="minorHAnsi" w:eastAsiaTheme="minorHAnsi" w:hAnsiTheme="minorHAnsi" w:cstheme="minorHAnsi"/>
          <w:lang w:eastAsia="en-US"/>
        </w:rPr>
        <w:br/>
        <w:t>(</w:t>
      </w:r>
      <w:proofErr w:type="spellStart"/>
      <w:r w:rsidRPr="00467480">
        <w:rPr>
          <w:rFonts w:asciiTheme="minorHAnsi" w:eastAsiaTheme="minorHAnsi" w:hAnsiTheme="minorHAnsi" w:cstheme="minorHAnsi"/>
          <w:lang w:eastAsia="en-US"/>
        </w:rPr>
        <w:t>t.j</w:t>
      </w:r>
      <w:proofErr w:type="spellEnd"/>
      <w:r w:rsidRPr="00467480">
        <w:rPr>
          <w:rFonts w:asciiTheme="minorHAnsi" w:eastAsiaTheme="minorHAnsi" w:hAnsiTheme="minorHAnsi" w:cstheme="minorHAnsi"/>
          <w:lang w:eastAsia="en-US"/>
        </w:rPr>
        <w:t xml:space="preserve">. Dz. U. z 2019 r. poz. </w:t>
      </w:r>
      <w:r w:rsidR="00505ECF">
        <w:rPr>
          <w:rFonts w:asciiTheme="minorHAnsi" w:eastAsiaTheme="minorHAnsi" w:hAnsiTheme="minorHAnsi" w:cstheme="minorHAnsi"/>
          <w:lang w:eastAsia="en-US"/>
        </w:rPr>
        <w:t>2019</w:t>
      </w:r>
      <w:r w:rsidRPr="00467480">
        <w:rPr>
          <w:rFonts w:asciiTheme="minorHAnsi" w:eastAsiaTheme="minorHAnsi" w:hAnsiTheme="minorHAnsi" w:cstheme="minorHAnsi"/>
          <w:lang w:eastAsia="en-US"/>
        </w:rPr>
        <w:t xml:space="preserve"> ze zm.).</w:t>
      </w:r>
    </w:p>
    <w:p w:rsidR="00467480" w:rsidRPr="00467480" w:rsidRDefault="00467480" w:rsidP="00467480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467480">
        <w:rPr>
          <w:rFonts w:asciiTheme="minorHAnsi" w:eastAsiaTheme="minorHAnsi" w:hAnsiTheme="minorHAnsi" w:cstheme="minorHAnsi"/>
          <w:lang w:eastAsia="en-US"/>
        </w:rPr>
        <w:t xml:space="preserve">Zamawiający unieważnia postępowanie o udzielenie zamówienia, jeżeli </w:t>
      </w:r>
      <w:r w:rsidR="00505ECF">
        <w:rPr>
          <w:rFonts w:asciiTheme="minorHAnsi" w:eastAsiaTheme="minorHAnsi" w:hAnsiTheme="minorHAnsi" w:cstheme="minorHAnsi"/>
          <w:lang w:eastAsia="en-US"/>
        </w:rPr>
        <w:t>cena lub koszt najkorzystniejszej oferty lub oferta z najniższą ceną przewyższa kwotę, którą zamawiający zamierza przeznaczyć na sfinansowanie zamówienia.</w:t>
      </w:r>
    </w:p>
    <w:p w:rsidR="00C32B1C" w:rsidRDefault="00C32B1C" w:rsidP="002205BE">
      <w:pPr>
        <w:suppressAutoHyphens w:val="0"/>
        <w:spacing w:after="160" w:line="276" w:lineRule="auto"/>
        <w:jc w:val="both"/>
      </w:pPr>
      <w:bookmarkStart w:id="0" w:name="_GoBack"/>
      <w:bookmarkEnd w:id="0"/>
    </w:p>
    <w:sectPr w:rsidR="00C3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119F4"/>
    <w:multiLevelType w:val="hybridMultilevel"/>
    <w:tmpl w:val="41D886C6"/>
    <w:lvl w:ilvl="0" w:tplc="FF5E64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5"/>
  </w:num>
  <w:num w:numId="9">
    <w:abstractNumId w:val="3"/>
  </w:num>
  <w:num w:numId="10">
    <w:abstractNumId w:val="19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2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5"/>
  </w:num>
  <w:num w:numId="36">
    <w:abstractNumId w:val="14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0AA9"/>
    <w:rsid w:val="00027808"/>
    <w:rsid w:val="00027BE8"/>
    <w:rsid w:val="00032800"/>
    <w:rsid w:val="00033B23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0DD6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67480"/>
    <w:rsid w:val="004A1F28"/>
    <w:rsid w:val="004B130F"/>
    <w:rsid w:val="004B16F4"/>
    <w:rsid w:val="004C7487"/>
    <w:rsid w:val="004F3DA0"/>
    <w:rsid w:val="00503901"/>
    <w:rsid w:val="00505ECF"/>
    <w:rsid w:val="00506264"/>
    <w:rsid w:val="00522B96"/>
    <w:rsid w:val="00524BDD"/>
    <w:rsid w:val="00595F0E"/>
    <w:rsid w:val="005968E6"/>
    <w:rsid w:val="005C352C"/>
    <w:rsid w:val="005C3D2D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07C83"/>
    <w:rsid w:val="00817519"/>
    <w:rsid w:val="008259A3"/>
    <w:rsid w:val="00833576"/>
    <w:rsid w:val="008449FA"/>
    <w:rsid w:val="00861CEF"/>
    <w:rsid w:val="0089304F"/>
    <w:rsid w:val="00895DFE"/>
    <w:rsid w:val="008A60F2"/>
    <w:rsid w:val="008C685D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D1554"/>
    <w:rsid w:val="009D5B53"/>
    <w:rsid w:val="009E2782"/>
    <w:rsid w:val="009E482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32B1C"/>
    <w:rsid w:val="00C547A5"/>
    <w:rsid w:val="00C54B90"/>
    <w:rsid w:val="00C613EF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B6374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59C5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C4DFE9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35E9D-106C-40AC-9055-B82582837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2021-05-17T10:21:00Z</cp:lastPrinted>
  <dcterms:created xsi:type="dcterms:W3CDTF">2021-05-14T10:19:00Z</dcterms:created>
  <dcterms:modified xsi:type="dcterms:W3CDTF">2021-05-18T10:32:00Z</dcterms:modified>
</cp:coreProperties>
</file>