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0925" w:rsidRPr="0086195E" w:rsidRDefault="00EF0925" w:rsidP="00EF092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 RZP.271.34.2021.</w:t>
      </w:r>
      <w:r w:rsidRPr="0086195E">
        <w:rPr>
          <w:rFonts w:asciiTheme="minorHAnsi" w:hAnsiTheme="minorHAnsi" w:cstheme="minorHAnsi"/>
          <w:b/>
        </w:rPr>
        <w:t>ZP</w:t>
      </w:r>
      <w:r>
        <w:rPr>
          <w:rFonts w:asciiTheme="minorHAnsi" w:hAnsiTheme="minorHAnsi" w:cstheme="minorHAnsi"/>
          <w:b/>
        </w:rPr>
        <w:t>2</w:t>
      </w:r>
    </w:p>
    <w:p w:rsidR="00EF0925" w:rsidRPr="00FB0B61" w:rsidRDefault="00EF0925" w:rsidP="00EF0925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</w:rPr>
        <w:t xml:space="preserve">Białe Błota, dnia </w:t>
      </w:r>
      <w:r>
        <w:rPr>
          <w:rFonts w:asciiTheme="minorHAnsi" w:hAnsiTheme="minorHAnsi" w:cstheme="minorHAnsi"/>
        </w:rPr>
        <w:t>15.06</w:t>
      </w:r>
      <w:r w:rsidRPr="00FB0B61">
        <w:rPr>
          <w:rFonts w:asciiTheme="minorHAnsi" w:hAnsiTheme="minorHAnsi" w:cstheme="minorHAnsi"/>
        </w:rPr>
        <w:t>.2021 r.</w:t>
      </w:r>
    </w:p>
    <w:p w:rsidR="00EF0925" w:rsidRPr="00FB0B61" w:rsidRDefault="00EF0925" w:rsidP="00EF0925">
      <w:pPr>
        <w:spacing w:line="360" w:lineRule="auto"/>
        <w:rPr>
          <w:rFonts w:asciiTheme="minorHAnsi" w:hAnsiTheme="minorHAnsi" w:cstheme="minorHAnsi"/>
          <w:b/>
        </w:rPr>
      </w:pPr>
    </w:p>
    <w:p w:rsidR="00EF0925" w:rsidRDefault="00EF0925" w:rsidP="00EF092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EF0925" w:rsidRPr="00FB0B61" w:rsidRDefault="00EF0925" w:rsidP="00EF092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INFORMACJA Z OTWARCIA OFERT,</w:t>
      </w:r>
    </w:p>
    <w:p w:rsidR="00EF0925" w:rsidRPr="00FB0B61" w:rsidRDefault="00EF0925" w:rsidP="00EF092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 xml:space="preserve">o których mowa w art. </w:t>
      </w:r>
      <w:r>
        <w:rPr>
          <w:rFonts w:asciiTheme="minorHAnsi" w:hAnsiTheme="minorHAnsi" w:cstheme="minorHAnsi"/>
          <w:b/>
        </w:rPr>
        <w:t xml:space="preserve">222 </w:t>
      </w:r>
      <w:r w:rsidRPr="00FB0B61">
        <w:rPr>
          <w:rFonts w:asciiTheme="minorHAnsi" w:hAnsiTheme="minorHAnsi" w:cstheme="minorHAnsi"/>
          <w:b/>
        </w:rPr>
        <w:t>ust. 5 ustawy PZP,</w:t>
      </w:r>
    </w:p>
    <w:p w:rsidR="00EF0925" w:rsidRPr="00FB0B61" w:rsidRDefault="00EF0925" w:rsidP="00EF092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zamieszczone na stronie internetowej Zamawiającego</w:t>
      </w:r>
    </w:p>
    <w:p w:rsidR="00EF0925" w:rsidRPr="00FB0B61" w:rsidRDefault="00EF0925" w:rsidP="00EF0925">
      <w:pPr>
        <w:spacing w:line="360" w:lineRule="auto"/>
        <w:rPr>
          <w:rFonts w:asciiTheme="minorHAnsi" w:hAnsiTheme="minorHAnsi" w:cstheme="minorHAnsi"/>
          <w:b/>
        </w:rPr>
      </w:pPr>
    </w:p>
    <w:p w:rsidR="00EF0925" w:rsidRPr="00FB0B61" w:rsidRDefault="00EF0925" w:rsidP="00EF0925">
      <w:pPr>
        <w:spacing w:line="360" w:lineRule="auto"/>
        <w:rPr>
          <w:rFonts w:asciiTheme="minorHAnsi" w:hAnsiTheme="minorHAnsi" w:cstheme="minorHAnsi"/>
        </w:rPr>
      </w:pPr>
      <w:r w:rsidRPr="00FB0B61">
        <w:rPr>
          <w:rFonts w:asciiTheme="minorHAnsi" w:hAnsiTheme="minorHAnsi" w:cstheme="minorHAnsi"/>
        </w:rPr>
        <w:t xml:space="preserve">Dotyczy postępowania pn.: </w:t>
      </w:r>
    </w:p>
    <w:p w:rsidR="00EF0925" w:rsidRPr="00113154" w:rsidRDefault="00EF0925" w:rsidP="00EF0925">
      <w:pPr>
        <w:jc w:val="both"/>
        <w:rPr>
          <w:rFonts w:asciiTheme="minorHAnsi" w:hAnsiTheme="minorHAnsi" w:cstheme="minorHAnsi"/>
          <w:b/>
          <w:bCs/>
          <w:color w:val="0070C0"/>
          <w:spacing w:val="-6"/>
        </w:rPr>
      </w:pPr>
      <w:r w:rsidRPr="00113154">
        <w:rPr>
          <w:rFonts w:asciiTheme="minorHAnsi" w:hAnsiTheme="minorHAnsi" w:cstheme="minorHAnsi"/>
          <w:b/>
          <w:color w:val="0070C0"/>
        </w:rPr>
        <w:t>Kompleksowe ubezpieczenie mienia i odpowiedzialności cywilnej Gminy Białe Błota i jej jednostek organizacyjnych</w:t>
      </w:r>
    </w:p>
    <w:p w:rsidR="00EF0925" w:rsidRDefault="00EF0925" w:rsidP="00EF092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F43BBA">
        <w:rPr>
          <w:rFonts w:asciiTheme="minorHAnsi" w:hAnsiTheme="minorHAnsi" w:cstheme="minorHAnsi"/>
          <w:spacing w:val="-6"/>
        </w:rPr>
        <w:t>Zgodnie z art. 222 ust</w:t>
      </w:r>
      <w:r>
        <w:rPr>
          <w:rFonts w:asciiTheme="minorHAnsi" w:hAnsiTheme="minorHAnsi" w:cstheme="minorHAnsi"/>
          <w:spacing w:val="-6"/>
        </w:rPr>
        <w:t>. 5</w:t>
      </w:r>
      <w:r w:rsidRPr="00FB0B61">
        <w:rPr>
          <w:rFonts w:asciiTheme="minorHAnsi" w:hAnsiTheme="minorHAnsi" w:cstheme="minorHAnsi"/>
          <w:spacing w:val="-6"/>
        </w:rPr>
        <w:t xml:space="preserve"> ustawy z dnia </w:t>
      </w:r>
      <w:r>
        <w:rPr>
          <w:rFonts w:asciiTheme="minorHAnsi" w:hAnsiTheme="minorHAnsi" w:cstheme="minorHAnsi"/>
          <w:spacing w:val="-6"/>
        </w:rPr>
        <w:t>11 września 2020</w:t>
      </w:r>
      <w:r w:rsidRPr="00FB0B61">
        <w:rPr>
          <w:rFonts w:asciiTheme="minorHAnsi" w:hAnsiTheme="minorHAnsi" w:cstheme="minorHAnsi"/>
          <w:spacing w:val="-6"/>
        </w:rPr>
        <w:t xml:space="preserve"> r. Prawo zamówień publicznych </w:t>
      </w:r>
      <w:r w:rsidRPr="00FB0B61">
        <w:rPr>
          <w:rFonts w:asciiTheme="minorHAnsi" w:hAnsiTheme="minorHAnsi" w:cstheme="minorHAnsi"/>
          <w:spacing w:val="-6"/>
        </w:rPr>
        <w:br/>
        <w:t xml:space="preserve">(Dz. U. z 2019 r., poz. </w:t>
      </w:r>
      <w:r>
        <w:rPr>
          <w:rFonts w:asciiTheme="minorHAnsi" w:hAnsiTheme="minorHAnsi" w:cstheme="minorHAnsi"/>
          <w:spacing w:val="-6"/>
        </w:rPr>
        <w:t>2019</w:t>
      </w:r>
      <w:r w:rsidRPr="00FB0B61">
        <w:rPr>
          <w:rFonts w:asciiTheme="minorHAnsi" w:hAnsiTheme="minorHAnsi" w:cstheme="minorHAnsi"/>
          <w:spacing w:val="-6"/>
        </w:rPr>
        <w:t xml:space="preserve"> z </w:t>
      </w:r>
      <w:proofErr w:type="spellStart"/>
      <w:r w:rsidRPr="00FB0B61">
        <w:rPr>
          <w:rFonts w:asciiTheme="minorHAnsi" w:hAnsiTheme="minorHAnsi" w:cstheme="minorHAnsi"/>
          <w:spacing w:val="-6"/>
        </w:rPr>
        <w:t>późn</w:t>
      </w:r>
      <w:proofErr w:type="spellEnd"/>
      <w:r w:rsidRPr="00FB0B61">
        <w:rPr>
          <w:rFonts w:asciiTheme="minorHAnsi" w:hAnsiTheme="minorHAnsi" w:cstheme="minorHAnsi"/>
          <w:spacing w:val="-6"/>
        </w:rPr>
        <w:t>. zm.; zwaną dalej ustawą PZP), Zamawiający</w:t>
      </w:r>
      <w:r w:rsidRPr="00FB0B61">
        <w:rPr>
          <w:rFonts w:asciiTheme="minorHAnsi" w:hAnsiTheme="minorHAnsi" w:cstheme="minorHAnsi"/>
          <w:b/>
          <w:spacing w:val="-6"/>
        </w:rPr>
        <w:t xml:space="preserve"> </w:t>
      </w:r>
      <w:r w:rsidRPr="00FB0B61">
        <w:rPr>
          <w:rFonts w:asciiTheme="minorHAnsi" w:hAnsiTheme="minorHAnsi" w:cstheme="minorHAnsi"/>
          <w:spacing w:val="-6"/>
        </w:rPr>
        <w:t xml:space="preserve">Gmina Białe Błota niezwłocznie po otwarciu ofert, które odbyło się </w:t>
      </w:r>
      <w:r>
        <w:rPr>
          <w:rFonts w:asciiTheme="minorHAnsi" w:hAnsiTheme="minorHAnsi" w:cstheme="minorHAnsi"/>
          <w:spacing w:val="-6"/>
        </w:rPr>
        <w:t>15.06</w:t>
      </w:r>
      <w:r w:rsidRPr="00FB0B61">
        <w:rPr>
          <w:rFonts w:asciiTheme="minorHAnsi" w:hAnsiTheme="minorHAnsi" w:cstheme="minorHAnsi"/>
          <w:spacing w:val="-6"/>
        </w:rPr>
        <w:t xml:space="preserve">.2021 r. </w:t>
      </w:r>
      <w:r>
        <w:rPr>
          <w:rFonts w:asciiTheme="minorHAnsi" w:hAnsiTheme="minorHAnsi" w:cstheme="minorHAnsi"/>
          <w:spacing w:val="-6"/>
        </w:rPr>
        <w:t xml:space="preserve">po </w:t>
      </w:r>
      <w:r w:rsidRPr="00FB0B61">
        <w:rPr>
          <w:rFonts w:asciiTheme="minorHAnsi" w:hAnsiTheme="minorHAnsi" w:cstheme="minorHAnsi"/>
          <w:spacing w:val="-6"/>
        </w:rPr>
        <w:t>godz. 10:</w:t>
      </w:r>
      <w:r>
        <w:rPr>
          <w:rFonts w:asciiTheme="minorHAnsi" w:hAnsiTheme="minorHAnsi" w:cstheme="minorHAnsi"/>
          <w:spacing w:val="-6"/>
        </w:rPr>
        <w:t>30</w:t>
      </w:r>
      <w:r w:rsidRPr="00FB0B61">
        <w:rPr>
          <w:rFonts w:asciiTheme="minorHAnsi" w:hAnsiTheme="minorHAnsi" w:cstheme="minorHAnsi"/>
          <w:spacing w:val="-6"/>
        </w:rPr>
        <w:t>, zamieszcza informacje dotyczące</w:t>
      </w:r>
      <w:r>
        <w:rPr>
          <w:rFonts w:asciiTheme="minorHAnsi" w:hAnsiTheme="minorHAnsi" w:cstheme="minorHAnsi"/>
          <w:spacing w:val="-6"/>
        </w:rPr>
        <w:t xml:space="preserve"> </w:t>
      </w:r>
      <w:r w:rsidRPr="00FB0B61">
        <w:rPr>
          <w:rFonts w:asciiTheme="minorHAnsi" w:hAnsiTheme="minorHAnsi" w:cstheme="minorHAnsi"/>
        </w:rPr>
        <w:t>zestawienia ofert:</w:t>
      </w:r>
    </w:p>
    <w:p w:rsidR="00EF0925" w:rsidRPr="008760EF" w:rsidRDefault="00EF0925" w:rsidP="00EF0925">
      <w:pPr>
        <w:spacing w:before="120" w:line="360" w:lineRule="auto"/>
        <w:rPr>
          <w:rFonts w:asciiTheme="minorHAnsi" w:hAnsiTheme="minorHAnsi" w:cstheme="minorHAnsi"/>
          <w:spacing w:val="-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759"/>
        <w:gridCol w:w="4732"/>
        <w:gridCol w:w="3865"/>
      </w:tblGrid>
      <w:tr w:rsidR="00EF0925" w:rsidRPr="002B3065" w:rsidTr="00750C6A">
        <w:trPr>
          <w:trHeight w:val="954"/>
        </w:trPr>
        <w:tc>
          <w:tcPr>
            <w:tcW w:w="524" w:type="dxa"/>
            <w:vAlign w:val="center"/>
          </w:tcPr>
          <w:p w:rsidR="00EF0925" w:rsidRPr="002B3065" w:rsidRDefault="00EF0925" w:rsidP="00750C6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B3065">
              <w:rPr>
                <w:rFonts w:cstheme="minorHAnsi"/>
                <w:sz w:val="22"/>
                <w:szCs w:val="22"/>
              </w:rPr>
              <w:t>Nr oferty</w:t>
            </w:r>
          </w:p>
        </w:tc>
        <w:tc>
          <w:tcPr>
            <w:tcW w:w="4863" w:type="dxa"/>
            <w:vAlign w:val="center"/>
          </w:tcPr>
          <w:p w:rsidR="00EF0925" w:rsidRPr="002B3065" w:rsidRDefault="00EF0925" w:rsidP="00750C6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B3065">
              <w:rPr>
                <w:rFonts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3969" w:type="dxa"/>
            <w:vAlign w:val="center"/>
          </w:tcPr>
          <w:p w:rsidR="00EF0925" w:rsidRPr="002B3065" w:rsidRDefault="00EF0925" w:rsidP="00750C6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B3065">
              <w:rPr>
                <w:rFonts w:cstheme="minorHAnsi"/>
                <w:sz w:val="22"/>
                <w:szCs w:val="22"/>
              </w:rPr>
              <w:t>Cena oferty (brutto)</w:t>
            </w:r>
          </w:p>
        </w:tc>
      </w:tr>
      <w:tr w:rsidR="00EF0925" w:rsidRPr="002B3065" w:rsidTr="00750C6A">
        <w:trPr>
          <w:trHeight w:val="1199"/>
        </w:trPr>
        <w:tc>
          <w:tcPr>
            <w:tcW w:w="524" w:type="dxa"/>
            <w:vAlign w:val="center"/>
          </w:tcPr>
          <w:p w:rsidR="00EF0925" w:rsidRPr="002B3065" w:rsidRDefault="00EF0925" w:rsidP="00750C6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863" w:type="dxa"/>
            <w:vAlign w:val="center"/>
          </w:tcPr>
          <w:p w:rsidR="00EF0925" w:rsidRDefault="00EF0925" w:rsidP="00750C6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Towarzystwo Ubezpieczeń Wzajemnych „TUW”</w:t>
            </w:r>
          </w:p>
          <w:p w:rsidR="00EF0925" w:rsidRDefault="00EF0925" w:rsidP="00750C6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ul. H. Raabego 13</w:t>
            </w:r>
          </w:p>
          <w:p w:rsidR="00EF0925" w:rsidRDefault="00EF0925" w:rsidP="00750C6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02-793 Warszawa</w:t>
            </w:r>
          </w:p>
          <w:p w:rsidR="00EF0925" w:rsidRPr="002B3065" w:rsidRDefault="00EF0925" w:rsidP="00750C6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NIP 526 103 34 26</w:t>
            </w:r>
          </w:p>
        </w:tc>
        <w:tc>
          <w:tcPr>
            <w:tcW w:w="3969" w:type="dxa"/>
            <w:vAlign w:val="center"/>
          </w:tcPr>
          <w:p w:rsidR="00EF0925" w:rsidRPr="002B3065" w:rsidRDefault="00EF0925" w:rsidP="00750C6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592 500,00</w:t>
            </w:r>
          </w:p>
        </w:tc>
      </w:tr>
    </w:tbl>
    <w:p w:rsidR="00EF0925" w:rsidRDefault="00EF0925" w:rsidP="00EF0925">
      <w:pPr>
        <w:spacing w:after="120"/>
        <w:ind w:firstLine="6"/>
        <w:rPr>
          <w:rFonts w:ascii="Calibri" w:hAnsi="Calibri" w:cs="Calibri"/>
          <w:b/>
          <w:u w:val="single"/>
        </w:rPr>
      </w:pPr>
    </w:p>
    <w:p w:rsidR="00EF0925" w:rsidRPr="00997D3D" w:rsidRDefault="00EF0925" w:rsidP="00EF0925">
      <w:pPr>
        <w:spacing w:after="120"/>
        <w:ind w:firstLine="6"/>
        <w:rPr>
          <w:rFonts w:ascii="Calibri" w:hAnsi="Calibri" w:cs="Calibri"/>
          <w:b/>
        </w:rPr>
      </w:pPr>
      <w:r w:rsidRPr="00997D3D">
        <w:rPr>
          <w:rFonts w:ascii="Calibri" w:hAnsi="Calibri" w:cs="Calibri"/>
          <w:b/>
          <w:color w:val="000000"/>
          <w:u w:val="single"/>
        </w:rPr>
        <w:t>FAKULTATYWNE (DOBROWOLNE) WARUNKI UBEZPIECZENIA</w:t>
      </w:r>
    </w:p>
    <w:tbl>
      <w:tblPr>
        <w:tblW w:w="9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891"/>
        <w:gridCol w:w="57"/>
        <w:gridCol w:w="709"/>
        <w:gridCol w:w="1191"/>
      </w:tblGrid>
      <w:tr w:rsidR="00EF0925" w:rsidRPr="00287B5E" w:rsidTr="00750C6A">
        <w:trPr>
          <w:trHeight w:val="315"/>
        </w:trPr>
        <w:tc>
          <w:tcPr>
            <w:tcW w:w="7330" w:type="dxa"/>
            <w:gridSpan w:val="2"/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F070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</w:t>
            </w:r>
            <w:r w:rsidRPr="00287B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BEZPIECZENIE OD WSZYSTKICH RYZYK -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  <w:r w:rsidRPr="00287B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punktów</w:t>
            </w:r>
          </w:p>
        </w:tc>
        <w:tc>
          <w:tcPr>
            <w:tcW w:w="765" w:type="dxa"/>
            <w:gridSpan w:val="2"/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925" w:rsidRPr="00287B5E" w:rsidTr="00750C6A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6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EF0925" w:rsidRPr="00287B5E" w:rsidRDefault="00EF0925" w:rsidP="00750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KLAUZULA DODATKOWA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EF0925" w:rsidRPr="00287B5E" w:rsidRDefault="00EF0925" w:rsidP="00750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EF0925" w:rsidRPr="00287B5E" w:rsidRDefault="00EF0925" w:rsidP="00750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PUNKTY</w:t>
            </w:r>
          </w:p>
        </w:tc>
      </w:tr>
      <w:tr w:rsidR="00EF0925" w:rsidRPr="00287B5E" w:rsidTr="00750C6A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klauzula zabezpieczeń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5" w:rsidRPr="00287B5E" w:rsidRDefault="00EF0925" w:rsidP="00750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EF0925" w:rsidRPr="00287B5E" w:rsidTr="00750C6A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klauzula sposobu likwidacji szkód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5" w:rsidRPr="00287B5E" w:rsidRDefault="00EF0925" w:rsidP="00750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EF0925" w:rsidRPr="00287B5E" w:rsidTr="00750C6A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klauzula odstąpienia od prawa regresu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EF0925" w:rsidRPr="00287B5E" w:rsidTr="00750C6A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łączna ilość punktów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0925" w:rsidRPr="00287B5E" w:rsidTr="00750C6A">
        <w:trPr>
          <w:trHeight w:val="315"/>
        </w:trPr>
        <w:tc>
          <w:tcPr>
            <w:tcW w:w="92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* - zaznaczyć akceptowaną klauzulę/ zakres dodatkowy</w:t>
            </w:r>
          </w:p>
        </w:tc>
      </w:tr>
      <w:tr w:rsidR="00EF0925" w:rsidRPr="00287B5E" w:rsidTr="00750C6A">
        <w:trPr>
          <w:trHeight w:val="300"/>
        </w:trPr>
        <w:tc>
          <w:tcPr>
            <w:tcW w:w="8095" w:type="dxa"/>
            <w:gridSpan w:val="4"/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UBEZPIECZENIE OD KRADZIEŻY Z WŁAMANIEM -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  <w:r w:rsidRPr="00287B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punktów</w:t>
            </w:r>
          </w:p>
        </w:tc>
        <w:tc>
          <w:tcPr>
            <w:tcW w:w="1191" w:type="dxa"/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0925" w:rsidRPr="00287B5E" w:rsidTr="00750C6A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EF0925" w:rsidRPr="00287B5E" w:rsidRDefault="00EF0925" w:rsidP="00750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KLAUZULA DODATKOWA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EF0925" w:rsidRPr="00287B5E" w:rsidRDefault="00EF0925" w:rsidP="00750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EF0925" w:rsidRPr="00287B5E" w:rsidRDefault="00EF0925" w:rsidP="00750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PUNKTY</w:t>
            </w:r>
          </w:p>
        </w:tc>
      </w:tr>
      <w:tr w:rsidR="00EF0925" w:rsidRPr="00287B5E" w:rsidTr="00750C6A">
        <w:trPr>
          <w:trHeight w:val="3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klauzula zabezpieczeń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5" w:rsidRPr="00287B5E" w:rsidRDefault="00EF0925" w:rsidP="00750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EF0925" w:rsidRPr="00287B5E" w:rsidTr="00750C6A">
        <w:trPr>
          <w:trHeight w:val="3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klauzula sposobu likwidacji szkód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5" w:rsidRPr="00287B5E" w:rsidRDefault="00EF0925" w:rsidP="00750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EF0925" w:rsidRPr="00287B5E" w:rsidTr="00750C6A">
        <w:trPr>
          <w:trHeight w:val="3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klauzula automatycznego pokrycia konsumpcji sumy ubezpieczenia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EF0925" w:rsidRPr="00287B5E" w:rsidTr="00750C6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łączna ilość punktów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0925" w:rsidRPr="00287B5E" w:rsidTr="00750C6A">
        <w:trPr>
          <w:trHeight w:val="300"/>
        </w:trPr>
        <w:tc>
          <w:tcPr>
            <w:tcW w:w="92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* - zaznaczyć akceptowaną klauzulę/ zakres dodatkowy</w:t>
            </w:r>
          </w:p>
        </w:tc>
      </w:tr>
    </w:tbl>
    <w:p w:rsidR="00EF0925" w:rsidRPr="00287B5E" w:rsidRDefault="00EF0925" w:rsidP="00EF0925">
      <w:pPr>
        <w:spacing w:line="360" w:lineRule="auto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945"/>
        <w:gridCol w:w="709"/>
        <w:gridCol w:w="1134"/>
      </w:tblGrid>
      <w:tr w:rsidR="00EF0925" w:rsidRPr="00287B5E" w:rsidTr="00750C6A">
        <w:trPr>
          <w:trHeight w:val="300"/>
        </w:trPr>
        <w:tc>
          <w:tcPr>
            <w:tcW w:w="7386" w:type="dxa"/>
            <w:gridSpan w:val="2"/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UBEZPIECZENIE ELEKTRONIKI -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  <w:r w:rsidRPr="00287B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punktów</w:t>
            </w:r>
          </w:p>
        </w:tc>
        <w:tc>
          <w:tcPr>
            <w:tcW w:w="709" w:type="dxa"/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0925" w:rsidRPr="00287B5E" w:rsidTr="00750C6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EF0925" w:rsidRPr="00287B5E" w:rsidRDefault="00EF0925" w:rsidP="00750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KLAUZULA DODATKOWA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EF0925" w:rsidRPr="00287B5E" w:rsidRDefault="00EF0925" w:rsidP="00750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EF0925" w:rsidRPr="00287B5E" w:rsidRDefault="00EF0925" w:rsidP="00750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PUNKTY</w:t>
            </w:r>
          </w:p>
        </w:tc>
      </w:tr>
      <w:tr w:rsidR="00EF0925" w:rsidRPr="00287B5E" w:rsidTr="00750C6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klauzula zabezpieczeń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5" w:rsidRPr="00287B5E" w:rsidRDefault="00EF0925" w:rsidP="00750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EF0925" w:rsidRPr="00287B5E" w:rsidTr="00750C6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klauzula sposobu likwidacji szkód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5" w:rsidRPr="00287B5E" w:rsidRDefault="00EF0925" w:rsidP="00750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EF0925" w:rsidRPr="00287B5E" w:rsidTr="00750C6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łączna ilość punktów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0925" w:rsidRPr="00287B5E" w:rsidTr="00750C6A">
        <w:trPr>
          <w:trHeight w:val="300"/>
        </w:trPr>
        <w:tc>
          <w:tcPr>
            <w:tcW w:w="92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* - zaznaczyć akceptowaną klauzulę/ zakres dodatkowy</w:t>
            </w:r>
          </w:p>
        </w:tc>
      </w:tr>
    </w:tbl>
    <w:p w:rsidR="00EF0925" w:rsidRPr="00287B5E" w:rsidRDefault="00EF0925" w:rsidP="00EF0925">
      <w:pPr>
        <w:spacing w:line="360" w:lineRule="auto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945"/>
        <w:gridCol w:w="709"/>
        <w:gridCol w:w="1191"/>
      </w:tblGrid>
      <w:tr w:rsidR="00EF0925" w:rsidRPr="00287B5E" w:rsidTr="00750C6A">
        <w:trPr>
          <w:trHeight w:val="300"/>
        </w:trPr>
        <w:tc>
          <w:tcPr>
            <w:tcW w:w="8095" w:type="dxa"/>
            <w:gridSpan w:val="3"/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UBEZPIECZENIE ODPOWIEDZIALNOŚCI CYWILNEJ -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 punktów</w:t>
            </w:r>
          </w:p>
        </w:tc>
        <w:tc>
          <w:tcPr>
            <w:tcW w:w="1191" w:type="dxa"/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0925" w:rsidRPr="00287B5E" w:rsidTr="00750C6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EF0925" w:rsidRPr="00287B5E" w:rsidRDefault="00EF0925" w:rsidP="00750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KLAUZULA DODATKOWA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EF0925" w:rsidRPr="00287B5E" w:rsidRDefault="00EF0925" w:rsidP="00750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EF0925" w:rsidRPr="00287B5E" w:rsidRDefault="00EF0925" w:rsidP="00750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PUNKTY</w:t>
            </w:r>
          </w:p>
        </w:tc>
      </w:tr>
      <w:tr w:rsidR="00EF0925" w:rsidRPr="00287B5E" w:rsidTr="00750C6A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klauzula automatycznego odnowienia sumy ubezpieczenia bez naliczania dodatkowej składki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EF0925" w:rsidRPr="00287B5E" w:rsidTr="00750C6A">
        <w:trPr>
          <w:trHeight w:val="9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klauzula rozszerzająca odpowiedzialność za szkody osobowe, do których naprawienia ubezpieczający jest zobowiązany na zasadzie słuszności </w:t>
            </w:r>
            <w:proofErr w:type="spellStart"/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podlimit</w:t>
            </w:r>
            <w:proofErr w:type="spellEnd"/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500 000zł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EF0925" w:rsidRPr="00287B5E" w:rsidTr="00750C6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łączna ilość punktów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F0925" w:rsidRPr="00287B5E" w:rsidTr="00750C6A">
        <w:trPr>
          <w:trHeight w:val="300"/>
        </w:trPr>
        <w:tc>
          <w:tcPr>
            <w:tcW w:w="9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F0925" w:rsidRPr="00287B5E" w:rsidRDefault="00EF0925" w:rsidP="00750C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7B5E">
              <w:rPr>
                <w:rFonts w:ascii="Calibri" w:hAnsi="Calibri" w:cs="Calibri"/>
                <w:color w:val="000000"/>
                <w:sz w:val="20"/>
                <w:szCs w:val="20"/>
              </w:rPr>
              <w:t>* - zaznaczyć akceptowaną klauzulę/ zakres dodatkowy</w:t>
            </w:r>
          </w:p>
        </w:tc>
      </w:tr>
    </w:tbl>
    <w:p w:rsidR="00EF0925" w:rsidRPr="00FB0B61" w:rsidRDefault="00EF0925" w:rsidP="00EF0925">
      <w:pPr>
        <w:spacing w:line="360" w:lineRule="auto"/>
        <w:ind w:right="129"/>
        <w:rPr>
          <w:rFonts w:asciiTheme="minorHAnsi" w:hAnsiTheme="minorHAnsi" w:cstheme="minorHAnsi"/>
          <w:spacing w:val="-6"/>
        </w:rPr>
      </w:pPr>
    </w:p>
    <w:p w:rsidR="00B7622C" w:rsidRPr="00E0718D" w:rsidRDefault="00B7622C" w:rsidP="00B7622C">
      <w:pPr>
        <w:spacing w:line="276" w:lineRule="auto"/>
        <w:ind w:left="5664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</w:t>
      </w:r>
      <w:r w:rsidRPr="00E0718D">
        <w:rPr>
          <w:rFonts w:asciiTheme="minorHAnsi" w:hAnsiTheme="minorHAnsi" w:cstheme="minorHAnsi"/>
          <w:sz w:val="22"/>
        </w:rPr>
        <w:t>z up. Wójta</w:t>
      </w:r>
    </w:p>
    <w:p w:rsidR="00B7622C" w:rsidRPr="00E0718D" w:rsidRDefault="00B7622C" w:rsidP="00B7622C">
      <w:pPr>
        <w:spacing w:line="276" w:lineRule="auto"/>
        <w:rPr>
          <w:rFonts w:asciiTheme="minorHAnsi" w:hAnsiTheme="minorHAnsi" w:cstheme="minorHAnsi"/>
          <w:sz w:val="22"/>
        </w:rPr>
      </w:pPr>
      <w:r w:rsidRPr="00E0718D">
        <w:rPr>
          <w:rFonts w:asciiTheme="minorHAnsi" w:hAnsiTheme="minorHAnsi" w:cstheme="minorHAnsi"/>
          <w:sz w:val="22"/>
        </w:rPr>
        <w:tab/>
      </w:r>
      <w:r w:rsidRPr="00E0718D">
        <w:rPr>
          <w:rFonts w:asciiTheme="minorHAnsi" w:hAnsiTheme="minorHAnsi" w:cstheme="minorHAnsi"/>
          <w:sz w:val="22"/>
        </w:rPr>
        <w:tab/>
      </w:r>
      <w:r w:rsidRPr="00E0718D">
        <w:rPr>
          <w:rFonts w:asciiTheme="minorHAnsi" w:hAnsiTheme="minorHAnsi" w:cstheme="minorHAnsi"/>
          <w:sz w:val="22"/>
        </w:rPr>
        <w:tab/>
      </w:r>
      <w:r w:rsidRPr="00E0718D">
        <w:rPr>
          <w:rFonts w:asciiTheme="minorHAnsi" w:hAnsiTheme="minorHAnsi" w:cstheme="minorHAnsi"/>
          <w:sz w:val="22"/>
        </w:rPr>
        <w:tab/>
      </w:r>
      <w:r w:rsidRPr="00E0718D">
        <w:rPr>
          <w:rFonts w:asciiTheme="minorHAnsi" w:hAnsiTheme="minorHAnsi" w:cstheme="minorHAnsi"/>
          <w:sz w:val="22"/>
        </w:rPr>
        <w:tab/>
      </w:r>
      <w:r w:rsidRPr="00E0718D">
        <w:rPr>
          <w:rFonts w:asciiTheme="minorHAnsi" w:hAnsiTheme="minorHAnsi" w:cstheme="minorHAnsi"/>
          <w:sz w:val="22"/>
        </w:rPr>
        <w:tab/>
      </w:r>
      <w:r w:rsidRPr="00E0718D">
        <w:rPr>
          <w:rFonts w:asciiTheme="minorHAnsi" w:hAnsiTheme="minorHAnsi" w:cstheme="minorHAnsi"/>
          <w:sz w:val="22"/>
        </w:rPr>
        <w:tab/>
      </w:r>
      <w:r w:rsidRPr="00E0718D">
        <w:rPr>
          <w:rFonts w:asciiTheme="minorHAnsi" w:hAnsiTheme="minorHAnsi" w:cstheme="minorHAnsi"/>
          <w:sz w:val="22"/>
        </w:rPr>
        <w:tab/>
      </w:r>
      <w:r w:rsidRPr="00E0718D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</w:t>
      </w:r>
      <w:r w:rsidRPr="00E0718D">
        <w:rPr>
          <w:rFonts w:asciiTheme="minorHAnsi" w:hAnsiTheme="minorHAnsi" w:cstheme="minorHAnsi"/>
          <w:sz w:val="22"/>
        </w:rPr>
        <w:t>Zastępca Wójta</w:t>
      </w:r>
    </w:p>
    <w:p w:rsidR="00B7622C" w:rsidRPr="00E0718D" w:rsidRDefault="00B7622C" w:rsidP="00B7622C">
      <w:pPr>
        <w:spacing w:line="276" w:lineRule="auto"/>
        <w:rPr>
          <w:rFonts w:asciiTheme="minorHAnsi" w:hAnsiTheme="minorHAnsi" w:cstheme="minorHAnsi"/>
          <w:sz w:val="22"/>
        </w:rPr>
      </w:pPr>
      <w:r w:rsidRPr="00E0718D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</w:t>
      </w:r>
      <w:r w:rsidRPr="00E0718D">
        <w:rPr>
          <w:rFonts w:asciiTheme="minorHAnsi" w:hAnsiTheme="minorHAnsi" w:cstheme="minorHAnsi"/>
          <w:sz w:val="22"/>
        </w:rPr>
        <w:tab/>
      </w:r>
      <w:r w:rsidRPr="00E0718D">
        <w:rPr>
          <w:rFonts w:asciiTheme="minorHAnsi" w:hAnsiTheme="minorHAnsi" w:cstheme="minorHAnsi"/>
          <w:sz w:val="22"/>
        </w:rPr>
        <w:tab/>
        <w:t xml:space="preserve">        </w:t>
      </w:r>
      <w:r>
        <w:rPr>
          <w:rFonts w:asciiTheme="minorHAnsi" w:hAnsiTheme="minorHAnsi" w:cstheme="minorHAnsi"/>
          <w:sz w:val="22"/>
        </w:rPr>
        <w:t xml:space="preserve">               </w:t>
      </w:r>
      <w:r w:rsidRPr="00E0718D">
        <w:rPr>
          <w:rFonts w:asciiTheme="minorHAnsi" w:hAnsiTheme="minorHAnsi" w:cstheme="minorHAnsi"/>
          <w:sz w:val="22"/>
        </w:rPr>
        <w:t xml:space="preserve"> Anna Jankowska-Cepak</w:t>
      </w:r>
    </w:p>
    <w:p w:rsidR="008F6CF1" w:rsidRPr="00EF0925" w:rsidRDefault="008F6CF1" w:rsidP="00EF0925">
      <w:pPr>
        <w:rPr>
          <w:webHidden/>
        </w:rPr>
      </w:pPr>
      <w:bookmarkStart w:id="0" w:name="_GoBack"/>
      <w:bookmarkEnd w:id="0"/>
    </w:p>
    <w:sectPr w:rsidR="008F6CF1" w:rsidRPr="00EF0925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5"/>
  </w:num>
  <w:num w:numId="7">
    <w:abstractNumId w:val="2"/>
  </w:num>
  <w:num w:numId="8">
    <w:abstractNumId w:val="36"/>
  </w:num>
  <w:num w:numId="9">
    <w:abstractNumId w:val="3"/>
  </w:num>
  <w:num w:numId="10">
    <w:abstractNumId w:val="19"/>
  </w:num>
  <w:num w:numId="11">
    <w:abstractNumId w:val="12"/>
  </w:num>
  <w:num w:numId="12">
    <w:abstractNumId w:val="3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28"/>
  </w:num>
  <w:num w:numId="18">
    <w:abstractNumId w:val="5"/>
  </w:num>
  <w:num w:numId="19">
    <w:abstractNumId w:val="20"/>
  </w:num>
  <w:num w:numId="20">
    <w:abstractNumId w:val="11"/>
  </w:num>
  <w:num w:numId="21">
    <w:abstractNumId w:val="24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8"/>
  </w:num>
  <w:num w:numId="27">
    <w:abstractNumId w:val="33"/>
  </w:num>
  <w:num w:numId="28">
    <w:abstractNumId w:val="6"/>
  </w:num>
  <w:num w:numId="29">
    <w:abstractNumId w:val="23"/>
  </w:num>
  <w:num w:numId="30">
    <w:abstractNumId w:val="7"/>
  </w:num>
  <w:num w:numId="31">
    <w:abstractNumId w:val="21"/>
  </w:num>
  <w:num w:numId="32">
    <w:abstractNumId w:val="1"/>
  </w:num>
  <w:num w:numId="33">
    <w:abstractNumId w:val="29"/>
  </w:num>
  <w:num w:numId="34">
    <w:abstractNumId w:val="17"/>
  </w:num>
  <w:num w:numId="35">
    <w:abstractNumId w:val="13"/>
  </w:num>
  <w:num w:numId="36">
    <w:abstractNumId w:val="34"/>
  </w:num>
  <w:num w:numId="37">
    <w:abstractNumId w:val="22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57754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F07A0"/>
    <w:rsid w:val="000F0E84"/>
    <w:rsid w:val="00116607"/>
    <w:rsid w:val="0012426E"/>
    <w:rsid w:val="001455E8"/>
    <w:rsid w:val="001464CE"/>
    <w:rsid w:val="00151EC0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06E6F"/>
    <w:rsid w:val="0032476D"/>
    <w:rsid w:val="00351707"/>
    <w:rsid w:val="003720E4"/>
    <w:rsid w:val="00381B78"/>
    <w:rsid w:val="003904F3"/>
    <w:rsid w:val="00391A2C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17DEF"/>
    <w:rsid w:val="00426928"/>
    <w:rsid w:val="004344DC"/>
    <w:rsid w:val="004423C0"/>
    <w:rsid w:val="00442A7D"/>
    <w:rsid w:val="00447B30"/>
    <w:rsid w:val="00462AE3"/>
    <w:rsid w:val="0047527B"/>
    <w:rsid w:val="004A1F28"/>
    <w:rsid w:val="004B130F"/>
    <w:rsid w:val="004B16F4"/>
    <w:rsid w:val="004C7487"/>
    <w:rsid w:val="00503901"/>
    <w:rsid w:val="00506264"/>
    <w:rsid w:val="00522B96"/>
    <w:rsid w:val="0052721F"/>
    <w:rsid w:val="00595F0E"/>
    <w:rsid w:val="005968E6"/>
    <w:rsid w:val="005C003B"/>
    <w:rsid w:val="005C352C"/>
    <w:rsid w:val="005C6EA9"/>
    <w:rsid w:val="005C7FE5"/>
    <w:rsid w:val="005E03AE"/>
    <w:rsid w:val="005F1591"/>
    <w:rsid w:val="00617EEA"/>
    <w:rsid w:val="00647CF7"/>
    <w:rsid w:val="006767CE"/>
    <w:rsid w:val="00687938"/>
    <w:rsid w:val="0069513B"/>
    <w:rsid w:val="006979F9"/>
    <w:rsid w:val="006B3E89"/>
    <w:rsid w:val="006B55C2"/>
    <w:rsid w:val="006E67B8"/>
    <w:rsid w:val="006F1DE9"/>
    <w:rsid w:val="006F6AA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729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456C3"/>
    <w:rsid w:val="00861CEF"/>
    <w:rsid w:val="0089304F"/>
    <w:rsid w:val="00895DFE"/>
    <w:rsid w:val="008A60F2"/>
    <w:rsid w:val="008D76C7"/>
    <w:rsid w:val="008F2BF1"/>
    <w:rsid w:val="008F2DE1"/>
    <w:rsid w:val="008F5904"/>
    <w:rsid w:val="008F6CF1"/>
    <w:rsid w:val="009200D4"/>
    <w:rsid w:val="0093277A"/>
    <w:rsid w:val="00936479"/>
    <w:rsid w:val="00943774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16BF9"/>
    <w:rsid w:val="00A2377D"/>
    <w:rsid w:val="00A5483B"/>
    <w:rsid w:val="00A613E6"/>
    <w:rsid w:val="00A70BC8"/>
    <w:rsid w:val="00A8752D"/>
    <w:rsid w:val="00A9683A"/>
    <w:rsid w:val="00A978BA"/>
    <w:rsid w:val="00AB5971"/>
    <w:rsid w:val="00AD0156"/>
    <w:rsid w:val="00AD14D5"/>
    <w:rsid w:val="00B01D43"/>
    <w:rsid w:val="00B136F7"/>
    <w:rsid w:val="00B213D6"/>
    <w:rsid w:val="00B25C89"/>
    <w:rsid w:val="00B62102"/>
    <w:rsid w:val="00B72943"/>
    <w:rsid w:val="00B729F0"/>
    <w:rsid w:val="00B733E2"/>
    <w:rsid w:val="00B7622C"/>
    <w:rsid w:val="00B84BF6"/>
    <w:rsid w:val="00BB412D"/>
    <w:rsid w:val="00BE194A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F2328"/>
    <w:rsid w:val="00D00040"/>
    <w:rsid w:val="00D055F2"/>
    <w:rsid w:val="00D15500"/>
    <w:rsid w:val="00D22974"/>
    <w:rsid w:val="00D520D5"/>
    <w:rsid w:val="00D7024E"/>
    <w:rsid w:val="00D9136C"/>
    <w:rsid w:val="00D947F4"/>
    <w:rsid w:val="00DA6E62"/>
    <w:rsid w:val="00DB6374"/>
    <w:rsid w:val="00DC3699"/>
    <w:rsid w:val="00DC43A0"/>
    <w:rsid w:val="00DD282A"/>
    <w:rsid w:val="00E319BB"/>
    <w:rsid w:val="00E3781D"/>
    <w:rsid w:val="00E66AAE"/>
    <w:rsid w:val="00E71660"/>
    <w:rsid w:val="00E85EBB"/>
    <w:rsid w:val="00E908CC"/>
    <w:rsid w:val="00E911E1"/>
    <w:rsid w:val="00EA52C5"/>
    <w:rsid w:val="00EB69EA"/>
    <w:rsid w:val="00EC2E45"/>
    <w:rsid w:val="00EC3F6B"/>
    <w:rsid w:val="00EE1050"/>
    <w:rsid w:val="00EE1F02"/>
    <w:rsid w:val="00EF0925"/>
    <w:rsid w:val="00EF4F49"/>
    <w:rsid w:val="00F122E2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84185"/>
    <w:rsid w:val="00F91FD3"/>
    <w:rsid w:val="00FC001D"/>
    <w:rsid w:val="00FC035D"/>
    <w:rsid w:val="00FC42E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106D0-4A8C-4E06-9651-174B77EC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3</cp:revision>
  <cp:lastPrinted>2021-06-15T08:57:00Z</cp:lastPrinted>
  <dcterms:created xsi:type="dcterms:W3CDTF">2021-06-15T09:01:00Z</dcterms:created>
  <dcterms:modified xsi:type="dcterms:W3CDTF">2021-06-15T12:49:00Z</dcterms:modified>
</cp:coreProperties>
</file>