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8F5A39" w:rsidP="00857DAC">
      <w:pPr>
        <w:keepNext/>
        <w:spacing w:after="480"/>
        <w:jc w:val="center"/>
      </w:pPr>
      <w:r>
        <w:rPr>
          <w:b/>
        </w:rPr>
        <w:br/>
        <w:t>WNIOSEK</w:t>
      </w:r>
    </w:p>
    <w:p w:rsidR="00A77B3E" w:rsidRDefault="008F5A39">
      <w:pPr>
        <w:spacing w:before="120" w:after="120"/>
        <w:ind w:left="283" w:firstLine="227"/>
        <w:jc w:val="center"/>
      </w:pPr>
      <w:r>
        <w:t>o przyznanie dodatku mieszkaniowego</w:t>
      </w:r>
    </w:p>
    <w:p w:rsidR="00857DAC" w:rsidRDefault="00857DAC">
      <w:pPr>
        <w:spacing w:before="120" w:after="120"/>
        <w:ind w:left="283" w:firstLine="227"/>
        <w:jc w:val="center"/>
      </w:pPr>
    </w:p>
    <w:p w:rsidR="00A77B3E" w:rsidRDefault="008F5A39">
      <w:pPr>
        <w:spacing w:before="120" w:after="120"/>
        <w:ind w:left="283" w:firstLine="227"/>
        <w:rPr>
          <w:color w:val="000000"/>
          <w:u w:color="000000"/>
        </w:rPr>
      </w:pPr>
      <w:r>
        <w:rPr>
          <w:b/>
        </w:rPr>
        <w:t>Wnioskodawca</w:t>
      </w:r>
      <w:r>
        <w:rPr>
          <w:color w:val="000000"/>
          <w:u w:color="000000"/>
        </w:rPr>
        <w:t>………………………………………………………………………………...</w:t>
      </w:r>
    </w:p>
    <w:p w:rsidR="00A77B3E" w:rsidRDefault="008F5A39">
      <w:pPr>
        <w:spacing w:before="120" w:after="120"/>
        <w:ind w:left="283" w:firstLine="227"/>
        <w:rPr>
          <w:color w:val="000000"/>
          <w:u w:color="000000"/>
        </w:rPr>
      </w:pPr>
      <w:r>
        <w:rPr>
          <w:color w:val="000000"/>
          <w:u w:color="000000"/>
        </w:rPr>
        <w:t>Imię i nazwisko</w:t>
      </w:r>
    </w:p>
    <w:p w:rsidR="00A77B3E" w:rsidRDefault="008F5A39">
      <w:pPr>
        <w:spacing w:before="120" w:after="120"/>
        <w:ind w:left="283" w:firstLine="227"/>
        <w:rPr>
          <w:color w:val="000000"/>
          <w:u w:color="000000"/>
        </w:rPr>
      </w:pPr>
      <w:r>
        <w:rPr>
          <w:color w:val="000000"/>
          <w:u w:color="000000"/>
        </w:rPr>
        <w:t>Nr PESEL:…………………………………………</w:t>
      </w:r>
    </w:p>
    <w:p w:rsidR="00A77B3E" w:rsidRDefault="008F5A39">
      <w:pPr>
        <w:spacing w:before="120" w:after="120"/>
        <w:ind w:left="283" w:firstLine="227"/>
        <w:rPr>
          <w:color w:val="000000"/>
          <w:u w:color="000000"/>
        </w:rPr>
      </w:pPr>
      <w:r>
        <w:rPr>
          <w:color w:val="000000"/>
          <w:u w:color="000000"/>
        </w:rPr>
        <w:t>W przypadku braku nr PESEL wpisać numer dokumentu potwierdzającego tożsamość wnioskodawcy: …..………………………………………………………………………………..</w:t>
      </w:r>
    </w:p>
    <w:p w:rsidR="00A77B3E" w:rsidRDefault="008F5A39">
      <w:pPr>
        <w:keepLines/>
        <w:spacing w:before="120" w:after="120"/>
        <w:ind w:firstLine="340"/>
        <w:rPr>
          <w:color w:val="000000"/>
          <w:u w:color="000000"/>
        </w:rPr>
      </w:pPr>
      <w:r>
        <w:t>1. </w:t>
      </w:r>
      <w:r>
        <w:rPr>
          <w:color w:val="000000"/>
          <w:u w:color="000000"/>
        </w:rPr>
        <w:t>Adres zamieszkania wnioskodawcy:………………………………………………………</w:t>
      </w:r>
    </w:p>
    <w:p w:rsidR="00A77B3E" w:rsidRDefault="008F5A39">
      <w:pPr>
        <w:keepLines/>
        <w:spacing w:before="120" w:after="120"/>
        <w:ind w:firstLine="340"/>
        <w:rPr>
          <w:color w:val="000000"/>
          <w:u w:color="000000"/>
        </w:rPr>
      </w:pPr>
      <w:r>
        <w:t>2. </w:t>
      </w:r>
      <w:r>
        <w:rPr>
          <w:color w:val="000000"/>
          <w:u w:color="000000"/>
        </w:rPr>
        <w:t>Nazwa i adres zarządcy domu albo innej osoby uprawnionej do pobierania należności za lokal</w:t>
      </w:r>
    </w:p>
    <w:p w:rsidR="00A77B3E" w:rsidRDefault="008F5A39">
      <w:pPr>
        <w:spacing w:before="120" w:after="120"/>
        <w:ind w:left="283" w:firstLine="227"/>
        <w:rPr>
          <w:color w:val="000000"/>
          <w:u w:color="000000"/>
        </w:rPr>
      </w:pPr>
      <w:r>
        <w:rPr>
          <w:color w:val="000000"/>
          <w:u w:color="000000"/>
        </w:rPr>
        <w:t>mieszkalny:  .………………………………………………………………………...</w:t>
      </w:r>
    </w:p>
    <w:p w:rsidR="00A77B3E" w:rsidRDefault="008F5A39">
      <w:pPr>
        <w:keepLines/>
        <w:spacing w:before="120" w:after="120"/>
        <w:ind w:firstLine="340"/>
        <w:rPr>
          <w:color w:val="000000"/>
          <w:u w:color="000000"/>
        </w:rPr>
      </w:pPr>
      <w:r>
        <w:t>3. </w:t>
      </w:r>
      <w:r>
        <w:rPr>
          <w:color w:val="000000"/>
          <w:u w:color="000000"/>
        </w:rPr>
        <w:t>Tytuł prawny do zajmowanego lokalu mieszkalnego</w:t>
      </w:r>
      <w:r>
        <w:rPr>
          <w:b/>
          <w:color w:val="000000"/>
          <w:u w:color="000000"/>
          <w:vertAlign w:val="superscript"/>
        </w:rPr>
        <w:t>1</w:t>
      </w:r>
      <w:r>
        <w:rPr>
          <w:color w:val="000000"/>
          <w:u w:color="000000"/>
        </w:rPr>
        <w:t>.......................................................</w:t>
      </w:r>
    </w:p>
    <w:p w:rsidR="00A77B3E" w:rsidRDefault="008F5A39">
      <w:pPr>
        <w:keepLines/>
        <w:spacing w:before="120" w:after="120"/>
        <w:ind w:firstLine="340"/>
        <w:rPr>
          <w:color w:val="000000"/>
          <w:u w:color="000000"/>
        </w:rPr>
      </w:pPr>
      <w:r>
        <w:t>4. </w:t>
      </w:r>
      <w:r>
        <w:rPr>
          <w:color w:val="000000"/>
          <w:u w:color="000000"/>
        </w:rPr>
        <w:t>Powierzchnia użytkowa lokalu</w:t>
      </w:r>
      <w:r>
        <w:rPr>
          <w:b/>
          <w:color w:val="000000"/>
          <w:u w:color="000000"/>
          <w:vertAlign w:val="superscript"/>
        </w:rPr>
        <w:t>2</w:t>
      </w:r>
      <w:r>
        <w:rPr>
          <w:color w:val="000000"/>
          <w:u w:color="000000"/>
        </w:rPr>
        <w:t xml:space="preserve"> ...............................................................................m2</w:t>
      </w:r>
    </w:p>
    <w:p w:rsidR="00A77B3E" w:rsidRDefault="008F5A39">
      <w:pPr>
        <w:spacing w:before="120" w:after="120"/>
        <w:ind w:left="283" w:firstLine="227"/>
        <w:rPr>
          <w:color w:val="000000"/>
          <w:u w:color="000000"/>
        </w:rPr>
      </w:pPr>
      <w:r>
        <w:rPr>
          <w:color w:val="000000"/>
          <w:u w:color="000000"/>
        </w:rPr>
        <w:t>w tym:</w:t>
      </w:r>
    </w:p>
    <w:p w:rsidR="00A77B3E" w:rsidRDefault="008F5A39">
      <w:pPr>
        <w:keepLines/>
        <w:spacing w:before="120" w:after="120"/>
        <w:ind w:left="227" w:hanging="227"/>
        <w:rPr>
          <w:color w:val="000000"/>
          <w:u w:color="000000"/>
        </w:rPr>
      </w:pPr>
      <w:r>
        <w:t>a) </w:t>
      </w:r>
      <w:r>
        <w:rPr>
          <w:color w:val="000000"/>
          <w:u w:color="000000"/>
        </w:rPr>
        <w:t>łączna powierzchnia pokoi i kuchni ........................................................................m2</w:t>
      </w:r>
    </w:p>
    <w:p w:rsidR="00A77B3E" w:rsidRDefault="008F5A39">
      <w:pPr>
        <w:keepLines/>
        <w:spacing w:before="120" w:after="120"/>
        <w:ind w:left="227" w:hanging="227"/>
        <w:rPr>
          <w:color w:val="000000"/>
          <w:u w:color="000000"/>
        </w:rPr>
      </w:pPr>
      <w:r>
        <w:t>b) </w:t>
      </w:r>
      <w:r>
        <w:rPr>
          <w:color w:val="000000"/>
          <w:u w:color="000000"/>
        </w:rPr>
        <w:t>powierzchnia zajmowana przez wnioskodawcę w przypadku najmu lub podnajmu części lokalu .................................................................................................m2</w:t>
      </w:r>
    </w:p>
    <w:p w:rsidR="00A77B3E" w:rsidRDefault="008F5A39">
      <w:pPr>
        <w:keepLines/>
        <w:spacing w:before="120" w:after="120"/>
        <w:ind w:firstLine="340"/>
        <w:rPr>
          <w:color w:val="000000"/>
          <w:u w:color="000000"/>
        </w:rPr>
      </w:pPr>
      <w:r>
        <w:t>5. </w:t>
      </w:r>
      <w:r>
        <w:rPr>
          <w:color w:val="000000"/>
          <w:u w:color="000000"/>
        </w:rPr>
        <w:t>Liczba osób niepełnosprawnych</w:t>
      </w:r>
      <w:r>
        <w:rPr>
          <w:b/>
          <w:color w:val="000000"/>
          <w:u w:color="000000"/>
          <w:vertAlign w:val="superscript"/>
        </w:rPr>
        <w:t>3</w:t>
      </w:r>
      <w:r>
        <w:rPr>
          <w:color w:val="000000"/>
          <w:u w:color="000000"/>
        </w:rPr>
        <w:t>..................................................................................</w:t>
      </w:r>
    </w:p>
    <w:p w:rsidR="00A77B3E" w:rsidRDefault="008F5A39">
      <w:pPr>
        <w:keepLines/>
        <w:spacing w:before="120" w:after="120"/>
        <w:ind w:left="227" w:hanging="227"/>
        <w:rPr>
          <w:color w:val="000000"/>
          <w:u w:color="000000"/>
        </w:rPr>
      </w:pPr>
      <w:r>
        <w:t>a) </w:t>
      </w:r>
      <w:r>
        <w:rPr>
          <w:color w:val="000000"/>
          <w:u w:color="000000"/>
        </w:rPr>
        <w:tab/>
        <w:t>poruszających się na wózku ...........................................................</w:t>
      </w:r>
    </w:p>
    <w:p w:rsidR="00A77B3E" w:rsidRDefault="008F5A39">
      <w:pPr>
        <w:keepLines/>
        <w:spacing w:before="120" w:after="120"/>
        <w:ind w:left="227" w:hanging="227"/>
        <w:rPr>
          <w:color w:val="000000"/>
          <w:u w:color="000000"/>
        </w:rPr>
      </w:pPr>
      <w:r>
        <w:t>b) </w:t>
      </w:r>
      <w:r>
        <w:rPr>
          <w:color w:val="000000"/>
          <w:u w:color="000000"/>
        </w:rPr>
        <w:tab/>
        <w:t>innych, jeżeli niepełnosprawność wymaga zamieszkiwania w oddzielnym pokoju.........</w:t>
      </w:r>
    </w:p>
    <w:p w:rsidR="00A77B3E" w:rsidRDefault="008F5A39">
      <w:pPr>
        <w:keepLines/>
        <w:spacing w:before="120" w:after="120"/>
        <w:ind w:firstLine="340"/>
        <w:rPr>
          <w:color w:val="000000"/>
          <w:u w:color="000000"/>
        </w:rPr>
      </w:pPr>
      <w:r>
        <w:t>6. </w:t>
      </w:r>
      <w:r>
        <w:rPr>
          <w:color w:val="000000"/>
          <w:u w:color="000000"/>
        </w:rPr>
        <w:t>Techniczne wyposażenie zajmowanego lokalu mieszkalnego :</w:t>
      </w:r>
    </w:p>
    <w:p w:rsidR="00A77B3E" w:rsidRDefault="008F5A39">
      <w:pPr>
        <w:keepLines/>
        <w:spacing w:before="120" w:after="120"/>
        <w:ind w:left="227" w:hanging="227"/>
        <w:rPr>
          <w:color w:val="000000"/>
          <w:u w:color="000000"/>
        </w:rPr>
      </w:pPr>
      <w:r>
        <w:t>a) </w:t>
      </w:r>
      <w:r>
        <w:rPr>
          <w:color w:val="000000"/>
          <w:u w:color="000000"/>
        </w:rPr>
        <w:tab/>
        <w:t>sposób ogrzewania lokalu: centralne ogrzewanie</w:t>
      </w:r>
      <w:r>
        <w:rPr>
          <w:color w:val="000000"/>
          <w:u w:color="000000"/>
        </w:rPr>
        <w:tab/>
        <w:t>TAK/ NIE*</w:t>
      </w:r>
    </w:p>
    <w:p w:rsidR="00A77B3E" w:rsidRDefault="008F5A39">
      <w:pPr>
        <w:keepLines/>
        <w:spacing w:before="120" w:after="120"/>
        <w:ind w:left="227" w:hanging="227"/>
        <w:rPr>
          <w:color w:val="000000"/>
          <w:u w:color="000000"/>
        </w:rPr>
      </w:pPr>
      <w:r>
        <w:t>b) </w:t>
      </w:r>
      <w:r>
        <w:rPr>
          <w:color w:val="000000"/>
          <w:u w:color="000000"/>
        </w:rPr>
        <w:tab/>
        <w:t>sposób przygotowywania ciepłej wody użytkowej:</w:t>
      </w:r>
    </w:p>
    <w:p w:rsidR="00A77B3E" w:rsidRDefault="008F5A39">
      <w:pPr>
        <w:spacing w:before="120" w:after="120"/>
        <w:ind w:left="510" w:firstLine="227"/>
        <w:rPr>
          <w:color w:val="000000"/>
          <w:u w:color="000000"/>
        </w:rPr>
      </w:pPr>
      <w:r>
        <w:rPr>
          <w:color w:val="000000"/>
          <w:u w:color="000000"/>
        </w:rPr>
        <w:t>centralna instalacja ciepłej wody</w:t>
      </w:r>
      <w:r>
        <w:rPr>
          <w:color w:val="000000"/>
          <w:u w:color="000000"/>
        </w:rPr>
        <w:tab/>
        <w:t xml:space="preserve">             TAK/NIE</w:t>
      </w:r>
      <w:r>
        <w:rPr>
          <w:color w:val="000000"/>
          <w:u w:color="000000"/>
          <w:vertAlign w:val="superscript"/>
        </w:rPr>
        <w:t>*</w:t>
      </w:r>
    </w:p>
    <w:p w:rsidR="00A77B3E" w:rsidRDefault="008F5A39">
      <w:pPr>
        <w:keepLines/>
        <w:spacing w:before="120" w:after="120"/>
        <w:ind w:left="227" w:hanging="227"/>
        <w:rPr>
          <w:color w:val="000000"/>
          <w:u w:color="000000"/>
        </w:rPr>
      </w:pPr>
      <w:r>
        <w:t>c) </w:t>
      </w:r>
      <w:r>
        <w:rPr>
          <w:color w:val="000000"/>
          <w:u w:color="000000"/>
        </w:rPr>
        <w:tab/>
        <w:t xml:space="preserve"> instalacja gazu przewodowego</w:t>
      </w:r>
      <w:r>
        <w:rPr>
          <w:color w:val="000000"/>
          <w:u w:color="000000"/>
        </w:rPr>
        <w:tab/>
        <w:t xml:space="preserve">                          TAK/ NIE</w:t>
      </w:r>
      <w:r>
        <w:rPr>
          <w:color w:val="000000"/>
          <w:u w:color="000000"/>
          <w:vertAlign w:val="superscript"/>
        </w:rPr>
        <w:t>*</w:t>
      </w:r>
    </w:p>
    <w:p w:rsidR="00A77B3E" w:rsidRDefault="008F5A39">
      <w:pPr>
        <w:keepLines/>
        <w:spacing w:before="120" w:after="120"/>
        <w:ind w:firstLine="340"/>
        <w:rPr>
          <w:color w:val="000000"/>
          <w:u w:color="000000"/>
        </w:rPr>
      </w:pPr>
      <w:r>
        <w:t>7. </w:t>
      </w:r>
      <w:r>
        <w:rPr>
          <w:color w:val="000000"/>
          <w:u w:color="000000"/>
        </w:rPr>
        <w:t>Liczba osób w gospodarstwie domowym</w:t>
      </w:r>
      <w:r>
        <w:rPr>
          <w:b/>
          <w:color w:val="000000"/>
          <w:u w:color="000000"/>
          <w:vertAlign w:val="superscript"/>
        </w:rPr>
        <w:t>4</w:t>
      </w:r>
    </w:p>
    <w:p w:rsidR="00A77B3E" w:rsidRDefault="008F5A39">
      <w:pPr>
        <w:keepLines/>
        <w:spacing w:before="120" w:after="120"/>
        <w:ind w:firstLine="340"/>
        <w:rPr>
          <w:color w:val="000000"/>
          <w:u w:color="000000"/>
        </w:rPr>
      </w:pPr>
      <w:r>
        <w:t>8. </w:t>
      </w:r>
      <w:r>
        <w:rPr>
          <w:color w:val="000000"/>
          <w:u w:color="000000"/>
        </w:rPr>
        <w:t>Łączne dochody gospodarstwa domowego wykazane w deklaracji</w:t>
      </w:r>
      <w:r>
        <w:rPr>
          <w:b/>
          <w:color w:val="000000"/>
          <w:u w:color="000000"/>
          <w:vertAlign w:val="superscript"/>
        </w:rPr>
        <w:t>5</w:t>
      </w:r>
      <w:r>
        <w:rPr>
          <w:color w:val="000000"/>
          <w:u w:color="000000"/>
        </w:rPr>
        <w:t xml:space="preserve"> ...................................zł.</w:t>
      </w:r>
    </w:p>
    <w:p w:rsidR="00A77B3E" w:rsidRDefault="008F5A39">
      <w:pPr>
        <w:keepLines/>
        <w:spacing w:before="120" w:after="120"/>
        <w:ind w:firstLine="340"/>
        <w:rPr>
          <w:color w:val="000000"/>
          <w:u w:color="000000"/>
        </w:rPr>
      </w:pPr>
      <w:r>
        <w:t>9. </w:t>
      </w:r>
      <w:r>
        <w:rPr>
          <w:color w:val="000000"/>
          <w:u w:color="000000"/>
        </w:rPr>
        <w:t>Łączna kwota wydatków na lokal mieszkalny za ostatni miesiąc</w:t>
      </w:r>
      <w:r>
        <w:rPr>
          <w:b/>
          <w:color w:val="000000"/>
          <w:u w:color="000000"/>
          <w:vertAlign w:val="superscript"/>
        </w:rPr>
        <w:t>6</w:t>
      </w:r>
      <w:r>
        <w:rPr>
          <w:color w:val="000000"/>
          <w:u w:color="000000"/>
        </w:rPr>
        <w:t>:………………………..zł.</w:t>
      </w:r>
    </w:p>
    <w:p w:rsidR="00857DAC" w:rsidRDefault="00857DAC">
      <w:pPr>
        <w:keepLines/>
        <w:spacing w:before="120" w:after="120"/>
        <w:ind w:firstLine="340"/>
        <w:rPr>
          <w:color w:val="000000"/>
          <w:u w:color="000000"/>
        </w:rPr>
      </w:pPr>
    </w:p>
    <w:p w:rsidR="00A77B3E" w:rsidRDefault="008F5A39">
      <w:pPr>
        <w:spacing w:before="120" w:after="120"/>
        <w:ind w:left="283" w:firstLine="227"/>
        <w:rPr>
          <w:color w:val="000000"/>
          <w:u w:color="000000"/>
        </w:rPr>
      </w:pPr>
      <w:r>
        <w:rPr>
          <w:color w:val="000000"/>
          <w:u w:color="000000"/>
        </w:rPr>
        <w:t>Punkty: 1 - 4, 6 i 9 wniosku potwierdza zarządca budynku lub inna osoba uprawniona do pobierania należności za lokal mieszkalny.</w:t>
      </w:r>
    </w:p>
    <w:p w:rsidR="00857DAC" w:rsidRDefault="00857DAC">
      <w:pPr>
        <w:spacing w:before="120" w:after="120"/>
        <w:ind w:left="283" w:firstLine="227"/>
        <w:rPr>
          <w:color w:val="000000"/>
          <w:u w:color="000000"/>
        </w:rPr>
      </w:pPr>
    </w:p>
    <w:p w:rsidR="00857DAC" w:rsidRDefault="00857DAC">
      <w:pPr>
        <w:spacing w:before="120" w:after="120"/>
        <w:ind w:left="283" w:firstLine="227"/>
        <w:rPr>
          <w:color w:val="000000"/>
          <w:u w:color="000000"/>
        </w:rPr>
      </w:pPr>
      <w:bookmarkStart w:id="0" w:name="_GoBack"/>
      <w:bookmarkEnd w:id="0"/>
    </w:p>
    <w:p w:rsidR="008F5A39" w:rsidRDefault="008F5A39">
      <w:pPr>
        <w:spacing w:before="120" w:after="120"/>
        <w:ind w:left="283" w:firstLine="227"/>
        <w:rPr>
          <w:color w:val="000000"/>
          <w:u w:color="000000"/>
        </w:rPr>
      </w:pPr>
    </w:p>
    <w:p w:rsidR="008F5A39" w:rsidRDefault="008F5A39">
      <w:pPr>
        <w:spacing w:before="120" w:after="120"/>
        <w:ind w:left="283" w:firstLine="227"/>
        <w:rPr>
          <w:color w:val="000000"/>
          <w:u w:color="000000"/>
        </w:rPr>
      </w:pPr>
    </w:p>
    <w:p w:rsidR="008F5A39" w:rsidRDefault="008F5A39">
      <w:pPr>
        <w:spacing w:before="120" w:after="120"/>
        <w:ind w:left="283" w:firstLine="227"/>
        <w:rPr>
          <w:color w:val="000000"/>
          <w:u w:color="000000"/>
        </w:rPr>
      </w:pPr>
    </w:p>
    <w:p w:rsidR="00A77B3E" w:rsidRDefault="008F5A39">
      <w:pPr>
        <w:spacing w:before="120" w:after="120"/>
        <w:jc w:val="center"/>
        <w:rPr>
          <w:b/>
          <w:color w:val="000000"/>
          <w:u w:color="000000"/>
        </w:rPr>
      </w:pPr>
      <w:r>
        <w:rPr>
          <w:b/>
          <w:color w:val="000000"/>
          <w:u w:color="000000"/>
        </w:rPr>
        <w:lastRenderedPageBreak/>
        <w:t>Numer rachunku bankowego zarządcy/innej osoby uprawnionej* do pobierania należności za lokal mieszkalny: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369"/>
        <w:gridCol w:w="369"/>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402"/>
      </w:tblGrid>
      <w:tr w:rsidR="00264E4D">
        <w:trPr>
          <w:trHeight w:val="427"/>
        </w:trPr>
        <w:tc>
          <w:tcPr>
            <w:tcW w:w="300"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45" w:type="dxa"/>
            <w:tcBorders>
              <w:top w:val="single" w:sz="4" w:space="0" w:color="auto"/>
              <w:left w:val="single" w:sz="2" w:space="0" w:color="auto"/>
              <w:bottom w:val="single" w:sz="2" w:space="0" w:color="auto"/>
              <w:right w:val="nil"/>
            </w:tcBorders>
            <w:tcMar>
              <w:top w:w="100" w:type="dxa"/>
            </w:tcMar>
          </w:tcPr>
          <w:p w:rsidR="00A77B3E" w:rsidRDefault="00A77B3E">
            <w:pPr>
              <w:jc w:val="left"/>
              <w:rPr>
                <w:color w:val="000000"/>
                <w:u w:color="000000"/>
              </w:rPr>
            </w:pPr>
          </w:p>
        </w:tc>
        <w:tc>
          <w:tcPr>
            <w:tcW w:w="375"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8F5A39">
      <w:pPr>
        <w:spacing w:before="120" w:after="120"/>
        <w:ind w:left="283" w:firstLine="227"/>
        <w:rPr>
          <w:color w:val="000000"/>
          <w:u w:color="000000"/>
        </w:rPr>
      </w:pPr>
      <w:r>
        <w:rPr>
          <w:color w:val="000000"/>
          <w:u w:color="000000"/>
        </w:rPr>
        <w:t>.....................................................................................</w:t>
      </w:r>
    </w:p>
    <w:p w:rsidR="00A77B3E" w:rsidRDefault="008F5A39">
      <w:pPr>
        <w:spacing w:before="120" w:after="120"/>
        <w:ind w:left="283" w:firstLine="227"/>
        <w:rPr>
          <w:color w:val="000000"/>
          <w:u w:color="000000"/>
        </w:rPr>
      </w:pPr>
      <w:r>
        <w:rPr>
          <w:color w:val="000000"/>
          <w:u w:color="000000"/>
        </w:rPr>
        <w:t>(data i podpis zarządcy /osoby uprawnionej do pobierania należności za lokal mieszkalny)</w:t>
      </w:r>
    </w:p>
    <w:p w:rsidR="00A77B3E" w:rsidRDefault="008F5A39">
      <w:pPr>
        <w:spacing w:before="120" w:after="120"/>
        <w:ind w:left="283" w:firstLine="227"/>
        <w:jc w:val="center"/>
        <w:rPr>
          <w:color w:val="000000"/>
          <w:u w:color="000000"/>
        </w:rPr>
      </w:pPr>
      <w:r>
        <w:rPr>
          <w:color w:val="000000"/>
          <w:u w:color="000000"/>
        </w:rPr>
        <w:t>Jestem świadomy odpowiedzialności karnej za złożenie fałszywego oświadczenia.</w:t>
      </w:r>
    </w:p>
    <w:p w:rsidR="00A77B3E" w:rsidRDefault="008F5A39">
      <w:pPr>
        <w:spacing w:before="120" w:after="120"/>
        <w:ind w:left="283" w:firstLine="227"/>
        <w:rPr>
          <w:color w:val="000000"/>
          <w:u w:color="000000"/>
        </w:rPr>
      </w:pPr>
      <w:r>
        <w:rPr>
          <w:color w:val="000000"/>
          <w:u w:color="000000"/>
        </w:rPr>
        <w:t>…........................................                                            .....................................</w:t>
      </w:r>
    </w:p>
    <w:p w:rsidR="00A77B3E" w:rsidRDefault="008F5A39">
      <w:pPr>
        <w:spacing w:before="120" w:after="120"/>
        <w:ind w:left="283" w:firstLine="227"/>
        <w:rPr>
          <w:color w:val="000000"/>
          <w:u w:color="000000"/>
        </w:rPr>
      </w:pPr>
      <w:r>
        <w:rPr>
          <w:color w:val="000000"/>
          <w:u w:color="000000"/>
        </w:rPr>
        <w:t>(miejscowość i data)                                                                      (podpis wnioskodawcy)</w:t>
      </w:r>
    </w:p>
    <w:p w:rsidR="00A77B3E" w:rsidRDefault="008F5A39">
      <w:pPr>
        <w:spacing w:before="120" w:after="120"/>
        <w:ind w:left="283" w:firstLine="227"/>
        <w:rPr>
          <w:color w:val="000000"/>
          <w:u w:color="000000"/>
        </w:rPr>
      </w:pPr>
      <w:r>
        <w:rPr>
          <w:b/>
          <w:color w:val="000000"/>
          <w:u w:color="000000"/>
          <w:vertAlign w:val="superscript"/>
        </w:rPr>
        <w:t>*</w:t>
      </w:r>
      <w:r>
        <w:rPr>
          <w:color w:val="000000"/>
          <w:u w:color="000000"/>
        </w:rPr>
        <w:t>niepotrzebne skreślić</w:t>
      </w:r>
    </w:p>
    <w:p w:rsidR="00A77B3E" w:rsidRDefault="008F5A39">
      <w:pPr>
        <w:spacing w:before="120" w:after="120"/>
        <w:ind w:left="283" w:firstLine="227"/>
        <w:rPr>
          <w:color w:val="000000"/>
          <w:u w:color="000000"/>
        </w:rPr>
      </w:pPr>
      <w:r>
        <w:rPr>
          <w:b/>
          <w:color w:val="000000"/>
          <w:u w:color="000000"/>
          <w:vertAlign w:val="superscript"/>
        </w:rPr>
        <w:t>1</w:t>
      </w:r>
      <w:r>
        <w:rPr>
          <w:color w:val="000000"/>
          <w:u w:color="000000"/>
        </w:rPr>
        <w:tab/>
        <w:t xml:space="preserve">Należy wskazać tytuł prawny do zajmowanego lokalu zgodnie z przepisem art. 2 ust. 1  ustawy z dnia 21 czerwca 2001 roku o dodatkach mieszkaniowych, dodatek mieszkaniowy, z zastrzeżeniem </w:t>
      </w:r>
      <w:hyperlink r:id="rId6" w:history="1">
        <w:r>
          <w:rPr>
            <w:rStyle w:val="Hipercze"/>
            <w:color w:val="000000"/>
            <w:u w:val="none" w:color="000000"/>
          </w:rPr>
          <w:t>art. 7 ust. 3 i 4</w:t>
        </w:r>
      </w:hyperlink>
      <w:r>
        <w:rPr>
          <w:color w:val="000000"/>
          <w:u w:color="000000"/>
        </w:rPr>
        <w:t xml:space="preserve">, przysługuje: </w:t>
      </w:r>
    </w:p>
    <w:p w:rsidR="00A77B3E" w:rsidRDefault="008F5A39">
      <w:pPr>
        <w:spacing w:before="120" w:after="120"/>
        <w:ind w:left="340" w:hanging="227"/>
        <w:rPr>
          <w:color w:val="000000"/>
          <w:u w:color="000000"/>
        </w:rPr>
      </w:pPr>
      <w:r>
        <w:t>1) </w:t>
      </w:r>
      <w:r>
        <w:rPr>
          <w:color w:val="000000"/>
          <w:u w:color="000000"/>
        </w:rPr>
        <w:tab/>
        <w:t>najemcom albo podnajemcom lokali mieszkalnych, zamieszkującym w tych lokalach;</w:t>
      </w:r>
    </w:p>
    <w:p w:rsidR="00A77B3E" w:rsidRDefault="008F5A39">
      <w:pPr>
        <w:spacing w:before="120" w:after="120"/>
        <w:ind w:left="340" w:hanging="227"/>
        <w:rPr>
          <w:color w:val="000000"/>
          <w:u w:color="000000"/>
        </w:rPr>
      </w:pPr>
      <w:r>
        <w:t>2) </w:t>
      </w:r>
      <w:r>
        <w:rPr>
          <w:color w:val="000000"/>
          <w:u w:color="000000"/>
        </w:rPr>
        <w:tab/>
        <w:t>osobom mieszkającym w lokalach mieszkalnych, do których przysługuje im spółdzielcze prawo do lokalu mieszkalnego;</w:t>
      </w:r>
    </w:p>
    <w:p w:rsidR="00A77B3E" w:rsidRDefault="008F5A39">
      <w:pPr>
        <w:spacing w:before="120" w:after="120"/>
        <w:ind w:left="340" w:hanging="227"/>
        <w:rPr>
          <w:color w:val="000000"/>
          <w:u w:color="000000"/>
        </w:rPr>
      </w:pPr>
      <w:r>
        <w:t>3) </w:t>
      </w:r>
      <w:r>
        <w:rPr>
          <w:color w:val="000000"/>
          <w:u w:color="000000"/>
        </w:rPr>
        <w:tab/>
        <w:t>osobom mieszkającym w lokalach mieszkalnych znajdujących się w budynkach stanowiących ich własność i właścicielom samodzielnych lokali mieszkalnych;</w:t>
      </w:r>
    </w:p>
    <w:p w:rsidR="00A77B3E" w:rsidRDefault="008F5A39">
      <w:pPr>
        <w:spacing w:before="120" w:after="120"/>
        <w:ind w:left="340" w:hanging="227"/>
        <w:rPr>
          <w:color w:val="000000"/>
          <w:u w:color="000000"/>
        </w:rPr>
      </w:pPr>
      <w:r>
        <w:t>4) </w:t>
      </w:r>
      <w:r>
        <w:rPr>
          <w:color w:val="000000"/>
          <w:u w:color="000000"/>
        </w:rPr>
        <w:tab/>
        <w:t>innym osobom mającym tytuł prawny do zajmowanego lokalu mieszkalnego i ponoszącym wydatki związane z jego zajmowaniem;</w:t>
      </w:r>
    </w:p>
    <w:p w:rsidR="00A77B3E" w:rsidRDefault="008F5A39">
      <w:pPr>
        <w:spacing w:before="120" w:after="120"/>
        <w:ind w:left="340" w:hanging="227"/>
        <w:rPr>
          <w:color w:val="000000"/>
          <w:u w:color="000000"/>
        </w:rPr>
      </w:pPr>
      <w:r>
        <w:t>5) </w:t>
      </w:r>
      <w:r>
        <w:rPr>
          <w:color w:val="000000"/>
          <w:u w:color="000000"/>
        </w:rPr>
        <w:tab/>
        <w:t>osobom zajmującym lokal mieszkalny bez tytułu prawnego, oczekującym na przysługujący im lokal zamienny albo najem socjalny lokalu.</w:t>
      </w:r>
    </w:p>
    <w:p w:rsidR="00A77B3E" w:rsidRDefault="008F5A39">
      <w:pPr>
        <w:spacing w:before="120" w:after="120"/>
        <w:ind w:left="624" w:firstLine="227"/>
        <w:rPr>
          <w:color w:val="000000"/>
          <w:u w:color="000000"/>
        </w:rPr>
      </w:pPr>
      <w:r>
        <w:rPr>
          <w:b/>
          <w:color w:val="000000"/>
          <w:u w:color="000000"/>
          <w:vertAlign w:val="superscript"/>
        </w:rPr>
        <w:t>2</w:t>
      </w:r>
      <w:r>
        <w:rPr>
          <w:color w:val="000000"/>
          <w:u w:color="000000"/>
        </w:rPr>
        <w:tab/>
        <w:t xml:space="preserve">  Zgodnie z przepisem art. 5 ust. 1 - 2 ustawy z dnia 21 czerwca 2001 roku o dodatkach mieszkaniowych  normatywna powierzchnia użytkowa lokalu mieszkalnego lub budynku mieszkalnego, w którym znajduje się tylko jeden lokal mieszkalny (dom jednorodzinny), zwana dalej "normatywną powierzchnią", w przeliczeniu na liczbę członków gospodarstwa domowego nie może przekraczać: </w:t>
      </w:r>
    </w:p>
    <w:p w:rsidR="00A77B3E" w:rsidRDefault="008F5A39">
      <w:pPr>
        <w:keepLines/>
        <w:spacing w:before="120" w:after="120"/>
        <w:ind w:firstLine="340"/>
        <w:rPr>
          <w:color w:val="000000"/>
          <w:u w:color="000000"/>
        </w:rPr>
      </w:pPr>
      <w:r>
        <w:t>1. </w:t>
      </w:r>
      <w:r>
        <w:rPr>
          <w:color w:val="000000"/>
          <w:u w:color="000000"/>
        </w:rPr>
        <w:t>35 m 2 - dla 1 osoby + 30% = 45,5 m2;</w:t>
      </w:r>
    </w:p>
    <w:p w:rsidR="00A77B3E" w:rsidRDefault="008F5A39">
      <w:pPr>
        <w:keepLines/>
        <w:spacing w:before="120" w:after="120"/>
        <w:ind w:firstLine="340"/>
        <w:rPr>
          <w:color w:val="000000"/>
          <w:u w:color="000000"/>
        </w:rPr>
      </w:pPr>
      <w:r>
        <w:t>2. </w:t>
      </w:r>
      <w:r>
        <w:rPr>
          <w:color w:val="000000"/>
          <w:u w:color="000000"/>
        </w:rPr>
        <w:t>40 m 2 - dla 2 osób + 30% = 52,0 m2;</w:t>
      </w:r>
    </w:p>
    <w:p w:rsidR="00A77B3E" w:rsidRDefault="008F5A39">
      <w:pPr>
        <w:keepLines/>
        <w:spacing w:before="120" w:after="120"/>
        <w:ind w:firstLine="340"/>
        <w:rPr>
          <w:color w:val="000000"/>
          <w:u w:color="000000"/>
        </w:rPr>
      </w:pPr>
      <w:r>
        <w:t>3. </w:t>
      </w:r>
      <w:r>
        <w:rPr>
          <w:color w:val="000000"/>
          <w:u w:color="000000"/>
        </w:rPr>
        <w:t>45 m 2 - dla 3 osób + 30% = 58,5 m2;</w:t>
      </w:r>
    </w:p>
    <w:p w:rsidR="00A77B3E" w:rsidRDefault="008F5A39">
      <w:pPr>
        <w:keepLines/>
        <w:spacing w:before="120" w:after="120"/>
        <w:ind w:firstLine="340"/>
        <w:rPr>
          <w:color w:val="000000"/>
          <w:u w:color="000000"/>
        </w:rPr>
      </w:pPr>
      <w:r>
        <w:t>4. </w:t>
      </w:r>
      <w:r>
        <w:rPr>
          <w:color w:val="000000"/>
          <w:u w:color="000000"/>
        </w:rPr>
        <w:t>55 m 2 - dla 4 osób + 30% = 71,5 m2;</w:t>
      </w:r>
    </w:p>
    <w:p w:rsidR="00A77B3E" w:rsidRDefault="008F5A39">
      <w:pPr>
        <w:keepLines/>
        <w:spacing w:before="120" w:after="120"/>
        <w:ind w:firstLine="340"/>
        <w:rPr>
          <w:color w:val="000000"/>
          <w:u w:color="000000"/>
        </w:rPr>
      </w:pPr>
      <w:r>
        <w:t>5. </w:t>
      </w:r>
      <w:r>
        <w:rPr>
          <w:color w:val="000000"/>
          <w:u w:color="000000"/>
        </w:rPr>
        <w:t>65 m 2 - dla 5 osób + 30% = 84,5 m2;</w:t>
      </w:r>
    </w:p>
    <w:p w:rsidR="00A77B3E" w:rsidRDefault="008F5A39">
      <w:pPr>
        <w:keepLines/>
        <w:spacing w:before="120" w:after="120"/>
        <w:ind w:firstLine="340"/>
        <w:rPr>
          <w:color w:val="000000"/>
          <w:u w:color="000000"/>
        </w:rPr>
      </w:pPr>
      <w:r>
        <w:t>6. </w:t>
      </w:r>
      <w:r>
        <w:rPr>
          <w:color w:val="000000"/>
          <w:u w:color="000000"/>
        </w:rPr>
        <w:t>70 m 2 - dla 6 osób + 30% = 91,0 m2;</w:t>
      </w:r>
    </w:p>
    <w:p w:rsidR="00A77B3E" w:rsidRDefault="008F5A39">
      <w:pPr>
        <w:keepLines/>
        <w:spacing w:before="120" w:after="120"/>
        <w:ind w:firstLine="340"/>
        <w:rPr>
          <w:color w:val="000000"/>
          <w:u w:color="000000"/>
        </w:rPr>
      </w:pPr>
      <w:r>
        <w:t>7. </w:t>
      </w:r>
      <w:r>
        <w:rPr>
          <w:color w:val="000000"/>
          <w:u w:color="000000"/>
        </w:rPr>
        <w:t>75 m 2 - dla 7 osób + 30% = 97,5 m2;</w:t>
      </w:r>
    </w:p>
    <w:p w:rsidR="00A77B3E" w:rsidRDefault="008F5A39">
      <w:pPr>
        <w:spacing w:before="120" w:after="120"/>
        <w:ind w:left="283" w:firstLine="227"/>
        <w:rPr>
          <w:color w:val="000000"/>
          <w:u w:color="000000"/>
        </w:rPr>
      </w:pPr>
      <w:r>
        <w:rPr>
          <w:color w:val="000000"/>
          <w:u w:color="000000"/>
        </w:rPr>
        <w:tab/>
        <w:t>W wypadku najmu albo podnajmu części lokalu mieszkalnego za powierzchnię użytkową lokalu mieszkalnego lub części tego lokalu zajmowanego przez gospodarstwo domowe najemcy albo podnajemcy uważa się powierzchnię zajmowanych pokoi, wynikającą z umowy najmu lub podnajmu, oraz część powierzchni kuchni, łazienki, korytarzy i innych pomieszczeń wspólnych znajdujących się w tym lokalu, odpowiadającą stosunkowi liczby członków gospodarstwa domowego najemcy albo podnajemcy do liczby osób zajmujących cały lokal. Za powierzchnię użytkową lokalu mieszkalnego zamieszkiwaną przez wynajmującego uważa się powierzchnię pokoi zajmowanych przez gospodarstwo domowe wynajmującego oraz część powierzchni kuchni, łazienki, korytarzy i innych pomieszczeń wspólnych wchodzących w skład tego lokalu, odpowiadającą stosunkowi liczby członków gospodarstwa domowego wynajmującego do liczby osób zajmujących cały lokal.</w:t>
      </w:r>
    </w:p>
    <w:p w:rsidR="00A77B3E" w:rsidRDefault="008F5A39">
      <w:pPr>
        <w:spacing w:before="120" w:after="120"/>
        <w:ind w:left="283" w:firstLine="227"/>
        <w:rPr>
          <w:color w:val="000000"/>
          <w:u w:color="000000"/>
        </w:rPr>
      </w:pPr>
      <w:r>
        <w:rPr>
          <w:b/>
          <w:color w:val="000000"/>
          <w:u w:color="000000"/>
          <w:vertAlign w:val="superscript"/>
        </w:rPr>
        <w:lastRenderedPageBreak/>
        <w:t>3</w:t>
      </w:r>
      <w:r>
        <w:rPr>
          <w:color w:val="000000"/>
          <w:u w:color="000000"/>
        </w:rPr>
        <w:tab/>
        <w:t xml:space="preserve">Zgodnie z przepisem art. 5 ust. 3 ustawy z dnia 21 czerwca 2001 roku o dodatkach mieszkaniowych </w:t>
      </w:r>
    </w:p>
    <w:p w:rsidR="00A77B3E" w:rsidRDefault="008F5A39">
      <w:pPr>
        <w:spacing w:before="120" w:after="120"/>
        <w:ind w:left="283" w:firstLine="227"/>
        <w:rPr>
          <w:color w:val="000000"/>
          <w:u w:color="000000"/>
        </w:rPr>
      </w:pPr>
      <w:r>
        <w:rPr>
          <w:color w:val="000000"/>
          <w:u w:color="000000"/>
        </w:rPr>
        <w:tab/>
        <w:t>Normatywną powierzchnię powiększa się o 15 m 2 , jeżeli w lokalu mieszkalnym zamieszkuje osoba niepełnosprawna poruszająca się na wózku inwalidzkim lub osoba niepełnosprawna, której niepełnosprawność wymaga zamieszkiwania w oddzielnym pokoju. Normatywną powierzchnię powiększa się niezależnie od liczby członków gospodarstwa domowego. O wymogu zamieszkiwania w oddzielnym pokoju orzekają powiatowe zespoły do spraw orzekania o niepełnosprawności, o których mowa w ustawie z dnia 27 sierpnia 1997 r. o rehabilitacji zawodowej i społecznej oraz zatrudnianiu osób niepełnosprawnych (Dz.U. z </w:t>
      </w:r>
      <w:r>
        <w:rPr>
          <w:color w:val="000000"/>
          <w:u w:val="single" w:color="000000"/>
        </w:rPr>
        <w:t>2020</w:t>
      </w:r>
      <w:r>
        <w:rPr>
          <w:color w:val="000000"/>
          <w:u w:color="000000"/>
        </w:rPr>
        <w:t xml:space="preserve"> r. poz. </w:t>
      </w:r>
      <w:r>
        <w:rPr>
          <w:color w:val="000000"/>
          <w:u w:val="single" w:color="000000"/>
        </w:rPr>
        <w:t>426</w:t>
      </w:r>
      <w:r>
        <w:rPr>
          <w:color w:val="000000"/>
          <w:u w:color="000000"/>
        </w:rPr>
        <w:t xml:space="preserve">, </w:t>
      </w:r>
      <w:r>
        <w:rPr>
          <w:color w:val="000000"/>
          <w:u w:val="single" w:color="000000"/>
        </w:rPr>
        <w:t>568</w:t>
      </w:r>
      <w:r>
        <w:rPr>
          <w:color w:val="000000"/>
          <w:u w:color="000000"/>
        </w:rPr>
        <w:t xml:space="preserve"> i </w:t>
      </w:r>
      <w:r>
        <w:rPr>
          <w:color w:val="000000"/>
          <w:u w:val="single" w:color="000000"/>
        </w:rPr>
        <w:t>875</w:t>
      </w:r>
      <w:r>
        <w:rPr>
          <w:color w:val="000000"/>
          <w:u w:color="000000"/>
        </w:rPr>
        <w:t xml:space="preserve">). </w:t>
      </w:r>
    </w:p>
    <w:p w:rsidR="00A77B3E" w:rsidRDefault="008F5A39">
      <w:pPr>
        <w:spacing w:before="120" w:after="120"/>
        <w:ind w:left="283" w:firstLine="227"/>
        <w:rPr>
          <w:color w:val="000000"/>
          <w:u w:color="000000"/>
        </w:rPr>
      </w:pPr>
      <w:r>
        <w:rPr>
          <w:b/>
          <w:color w:val="000000"/>
          <w:u w:color="000000"/>
          <w:vertAlign w:val="superscript"/>
        </w:rPr>
        <w:t>4</w:t>
      </w:r>
      <w:r>
        <w:rPr>
          <w:color w:val="000000"/>
          <w:u w:color="000000"/>
        </w:rPr>
        <w:tab/>
        <w:t xml:space="preserve">Zgodnie z przepisem art. 4 ustawy z dnia 21 czerwca 2001 roku o dodatkach mieszkaniowych </w:t>
      </w:r>
    </w:p>
    <w:p w:rsidR="00A77B3E" w:rsidRDefault="008F5A39">
      <w:pPr>
        <w:spacing w:before="120" w:after="120"/>
        <w:ind w:left="283" w:firstLine="227"/>
        <w:rPr>
          <w:color w:val="000000"/>
          <w:u w:color="000000"/>
        </w:rPr>
      </w:pPr>
      <w:r>
        <w:rPr>
          <w:color w:val="000000"/>
          <w:u w:color="000000"/>
        </w:rPr>
        <w:tab/>
        <w:t>Przez gospodarstwo domowe rozumie się gospodarstwo prowadzone przez osobę ubiegającą się o przyznanie dodatku mieszkaniowego, samodzielnie zajmującą lokal mieszkalny albo gospodarstwo prowadzone przez tę osobę wspólnie z małżonkiem i innymi osobami stale z nią zamieszkującymi i gospodarującymi, które swoje prawa do zamieszkiwania w lokalu wywodzą z prawa tej osoby.</w:t>
      </w:r>
    </w:p>
    <w:p w:rsidR="00A77B3E" w:rsidRDefault="008F5A39">
      <w:pPr>
        <w:spacing w:before="120" w:after="120"/>
        <w:ind w:left="283" w:firstLine="227"/>
        <w:rPr>
          <w:color w:val="000000"/>
          <w:u w:color="000000"/>
        </w:rPr>
      </w:pPr>
      <w:r>
        <w:rPr>
          <w:color w:val="000000"/>
          <w:u w:color="000000"/>
        </w:rPr>
        <w:tab/>
        <w:t>Do członków gospodarstwa domowego nie wlicza się osób przebywających w instytucjach, o których mowa w art. 2 ust. 3. tj.:</w:t>
      </w:r>
    </w:p>
    <w:p w:rsidR="00A77B3E" w:rsidRDefault="008F5A39">
      <w:pPr>
        <w:spacing w:before="120" w:after="120"/>
        <w:ind w:left="340" w:hanging="227"/>
        <w:rPr>
          <w:color w:val="000000"/>
          <w:u w:color="000000"/>
        </w:rPr>
      </w:pPr>
      <w:r>
        <w:t>1) </w:t>
      </w:r>
      <w:r>
        <w:rPr>
          <w:color w:val="000000"/>
          <w:u w:color="000000"/>
        </w:rPr>
        <w:tab/>
        <w:t>domu pomocy społecznej,</w:t>
      </w:r>
    </w:p>
    <w:p w:rsidR="00A77B3E" w:rsidRDefault="008F5A39">
      <w:pPr>
        <w:spacing w:before="120" w:after="120"/>
        <w:ind w:left="340" w:hanging="227"/>
        <w:rPr>
          <w:color w:val="000000"/>
          <w:u w:color="000000"/>
        </w:rPr>
      </w:pPr>
      <w:r>
        <w:t>2) </w:t>
      </w:r>
      <w:r>
        <w:rPr>
          <w:color w:val="000000"/>
          <w:u w:color="000000"/>
        </w:rPr>
        <w:tab/>
        <w:t>młodzieżowym ośrodku wychowawczym,</w:t>
      </w:r>
    </w:p>
    <w:p w:rsidR="00A77B3E" w:rsidRDefault="008F5A39">
      <w:pPr>
        <w:spacing w:before="120" w:after="120"/>
        <w:ind w:left="340" w:hanging="227"/>
        <w:rPr>
          <w:color w:val="000000"/>
          <w:u w:color="000000"/>
        </w:rPr>
      </w:pPr>
      <w:r>
        <w:t>3) </w:t>
      </w:r>
      <w:r>
        <w:rPr>
          <w:color w:val="000000"/>
          <w:u w:color="000000"/>
        </w:rPr>
        <w:tab/>
        <w:t>schronisku dla nieletnich,</w:t>
      </w:r>
    </w:p>
    <w:p w:rsidR="00A77B3E" w:rsidRDefault="008F5A39">
      <w:pPr>
        <w:spacing w:before="120" w:after="120"/>
        <w:ind w:left="340" w:hanging="227"/>
        <w:rPr>
          <w:color w:val="000000"/>
          <w:u w:color="000000"/>
        </w:rPr>
      </w:pPr>
      <w:r>
        <w:t>4) </w:t>
      </w:r>
      <w:r>
        <w:rPr>
          <w:color w:val="000000"/>
          <w:u w:color="000000"/>
        </w:rPr>
        <w:tab/>
        <w:t>zakładzie poprawczym,</w:t>
      </w:r>
    </w:p>
    <w:p w:rsidR="00A77B3E" w:rsidRDefault="008F5A39">
      <w:pPr>
        <w:spacing w:before="120" w:after="120"/>
        <w:ind w:left="340" w:hanging="227"/>
        <w:rPr>
          <w:color w:val="000000"/>
          <w:u w:color="000000"/>
        </w:rPr>
      </w:pPr>
      <w:r>
        <w:t>5) </w:t>
      </w:r>
      <w:r>
        <w:rPr>
          <w:color w:val="000000"/>
          <w:u w:color="000000"/>
        </w:rPr>
        <w:tab/>
        <w:t>zakładzie karnym,</w:t>
      </w:r>
    </w:p>
    <w:p w:rsidR="00A77B3E" w:rsidRDefault="008F5A39">
      <w:pPr>
        <w:spacing w:before="120" w:after="120"/>
        <w:ind w:left="340" w:hanging="227"/>
        <w:rPr>
          <w:color w:val="000000"/>
          <w:u w:color="000000"/>
        </w:rPr>
      </w:pPr>
      <w:r>
        <w:t>6) </w:t>
      </w:r>
      <w:r>
        <w:rPr>
          <w:color w:val="000000"/>
          <w:u w:color="000000"/>
        </w:rPr>
        <w:tab/>
        <w:t>szkole, w tym w szkole wojskowej</w:t>
      </w:r>
    </w:p>
    <w:p w:rsidR="00A77B3E" w:rsidRDefault="008F5A39">
      <w:pPr>
        <w:keepLines/>
        <w:spacing w:before="120" w:after="120"/>
        <w:ind w:left="567" w:hanging="113"/>
        <w:rPr>
          <w:color w:val="000000"/>
          <w:u w:color="000000"/>
        </w:rPr>
      </w:pPr>
      <w:r>
        <w:t>- </w:t>
      </w:r>
      <w:r>
        <w:rPr>
          <w:color w:val="000000"/>
          <w:u w:color="000000"/>
        </w:rPr>
        <w:tab/>
      </w:r>
      <w:r>
        <w:rPr>
          <w:b/>
          <w:color w:val="000000"/>
          <w:u w:color="000000"/>
        </w:rPr>
        <w:t xml:space="preserve">jeżeli instytucje te zapewniają nieodpłatnie pełne całodobowe utrzymanie. </w:t>
      </w:r>
    </w:p>
    <w:p w:rsidR="00A77B3E" w:rsidRDefault="008F5A39">
      <w:pPr>
        <w:spacing w:before="120" w:after="120"/>
        <w:ind w:left="850" w:firstLine="227"/>
        <w:rPr>
          <w:color w:val="000000"/>
          <w:u w:color="000000"/>
        </w:rPr>
      </w:pPr>
      <w:r>
        <w:rPr>
          <w:b/>
          <w:color w:val="000000"/>
          <w:u w:color="000000"/>
          <w:vertAlign w:val="superscript"/>
        </w:rPr>
        <w:t>5</w:t>
      </w:r>
      <w:r>
        <w:rPr>
          <w:color w:val="000000"/>
          <w:u w:color="000000"/>
        </w:rPr>
        <w:tab/>
        <w:t xml:space="preserve"> Zgodnie z przepisem art. 3 ust. 3 ustawy z dnia 21 czerwca 2001 roku o dodatkach mieszkaniowych za dochód uważa się dochód w rozumieniu art. 3 pkt 1 ustawy z dnia 28 listopada 2003 r. o świadczeniach rodzinnych (Dz.U. z 2020 r. poz. 111).</w:t>
      </w:r>
    </w:p>
    <w:p w:rsidR="00A77B3E" w:rsidRDefault="008F5A39">
      <w:pPr>
        <w:spacing w:before="120" w:after="120"/>
        <w:ind w:left="850" w:firstLine="227"/>
        <w:rPr>
          <w:color w:val="000000"/>
          <w:u w:color="000000"/>
        </w:rPr>
      </w:pPr>
      <w:r>
        <w:rPr>
          <w:b/>
          <w:color w:val="000000"/>
          <w:u w:color="000000"/>
          <w:vertAlign w:val="superscript"/>
        </w:rPr>
        <w:t>6</w:t>
      </w:r>
      <w:r>
        <w:rPr>
          <w:color w:val="000000"/>
          <w:u w:color="000000"/>
        </w:rPr>
        <w:tab/>
        <w:t xml:space="preserve"> Zgodnie z przepisem art. 6 ust. 3-4a ustawy z dnia 21 czerwca 2001 roku o dodatkach mieszkaniowych wydatkami poniesionymi przez osobę ubiegającą się o dodatek mieszkaniowy są świadczenia okresowe ponoszone przez gospodarstwo domowe w związku z zajmowaniem lokalu mieszkalnego.</w:t>
      </w:r>
    </w:p>
    <w:p w:rsidR="00A77B3E" w:rsidRDefault="008F5A39">
      <w:pPr>
        <w:spacing w:before="120" w:after="120"/>
        <w:ind w:left="850" w:firstLine="227"/>
        <w:rPr>
          <w:color w:val="000000"/>
          <w:u w:color="000000"/>
        </w:rPr>
      </w:pPr>
      <w:r>
        <w:rPr>
          <w:color w:val="000000"/>
          <w:u w:color="000000"/>
        </w:rPr>
        <w:tab/>
        <w:t>Wydatkami, o których mowa w ust. 3, są:</w:t>
      </w:r>
    </w:p>
    <w:p w:rsidR="00A77B3E" w:rsidRDefault="008F5A39">
      <w:pPr>
        <w:spacing w:before="120" w:after="120"/>
        <w:ind w:left="340" w:hanging="227"/>
        <w:rPr>
          <w:color w:val="000000"/>
          <w:u w:color="000000"/>
        </w:rPr>
      </w:pPr>
      <w:r>
        <w:t>1) </w:t>
      </w:r>
      <w:r>
        <w:rPr>
          <w:color w:val="000000"/>
          <w:u w:color="000000"/>
        </w:rPr>
        <w:tab/>
        <w:t>czynsz;</w:t>
      </w:r>
    </w:p>
    <w:p w:rsidR="00A77B3E" w:rsidRDefault="008F5A39">
      <w:pPr>
        <w:spacing w:before="120" w:after="120"/>
        <w:ind w:left="340" w:hanging="227"/>
        <w:rPr>
          <w:color w:val="000000"/>
          <w:u w:color="000000"/>
        </w:rPr>
      </w:pPr>
      <w:r>
        <w:t>1a) </w:t>
      </w:r>
      <w:r>
        <w:rPr>
          <w:color w:val="000000"/>
          <w:u w:color="000000"/>
        </w:rPr>
        <w:tab/>
        <w:t>koszty, o których mowa w art. 28 ust. 3 pkt 2  ustawy z dnia 26 października 1995 r. o niektórych formach popierania budownictwa mieszkaniowego (Dz.U. z 2019 r. poz. 2195 oraz z 2021 r. poz. 11);</w:t>
      </w:r>
    </w:p>
    <w:p w:rsidR="00A77B3E" w:rsidRDefault="008F5A39">
      <w:pPr>
        <w:spacing w:before="120" w:after="120"/>
        <w:ind w:left="340" w:hanging="227"/>
        <w:rPr>
          <w:color w:val="000000"/>
          <w:u w:color="000000"/>
        </w:rPr>
      </w:pPr>
      <w:r>
        <w:t>2) </w:t>
      </w:r>
      <w:r>
        <w:rPr>
          <w:color w:val="000000"/>
          <w:u w:color="000000"/>
        </w:rPr>
        <w:tab/>
        <w:t>opłaty związane z eksploatacją i utrzymaniem nieruchomości w częściach przypadających na lokale mieszkalne w spółdzielni mieszkaniowej;</w:t>
      </w:r>
    </w:p>
    <w:p w:rsidR="00A77B3E" w:rsidRDefault="008F5A39">
      <w:pPr>
        <w:spacing w:before="120" w:after="120"/>
        <w:ind w:left="340" w:hanging="227"/>
        <w:rPr>
          <w:color w:val="000000"/>
          <w:u w:color="000000"/>
        </w:rPr>
      </w:pPr>
      <w:r>
        <w:t>3) </w:t>
      </w:r>
      <w:r>
        <w:rPr>
          <w:color w:val="000000"/>
          <w:u w:color="000000"/>
        </w:rPr>
        <w:tab/>
        <w:t>zaliczki na koszty zarządu nieruchomością wspólną;</w:t>
      </w:r>
    </w:p>
    <w:p w:rsidR="00A77B3E" w:rsidRDefault="008F5A39">
      <w:pPr>
        <w:spacing w:before="120" w:after="120"/>
        <w:ind w:left="340" w:hanging="227"/>
        <w:rPr>
          <w:color w:val="000000"/>
          <w:u w:color="000000"/>
        </w:rPr>
      </w:pPr>
      <w:r>
        <w:t>4) </w:t>
      </w:r>
      <w:r>
        <w:rPr>
          <w:color w:val="000000"/>
          <w:u w:color="000000"/>
        </w:rPr>
        <w:tab/>
        <w:t>odszkodowanie za zajmowanie lokalu bez tytułu prawnego;</w:t>
      </w:r>
    </w:p>
    <w:p w:rsidR="00A77B3E" w:rsidRDefault="008F5A39">
      <w:pPr>
        <w:spacing w:before="120" w:after="120"/>
        <w:ind w:left="340" w:hanging="227"/>
        <w:rPr>
          <w:color w:val="000000"/>
          <w:u w:color="000000"/>
        </w:rPr>
      </w:pPr>
      <w:r>
        <w:t>5) </w:t>
      </w:r>
      <w:r>
        <w:rPr>
          <w:color w:val="000000"/>
          <w:u w:color="000000"/>
        </w:rPr>
        <w:tab/>
        <w:t>inne niż wymienione w pkt 1-4 opłaty za używanie lokalu mieszkalnego;</w:t>
      </w:r>
    </w:p>
    <w:p w:rsidR="00A77B3E" w:rsidRDefault="008F5A39">
      <w:pPr>
        <w:spacing w:before="120" w:after="120"/>
        <w:ind w:left="340" w:hanging="227"/>
        <w:rPr>
          <w:color w:val="000000"/>
          <w:u w:color="000000"/>
        </w:rPr>
      </w:pPr>
      <w:r>
        <w:t>6) </w:t>
      </w:r>
      <w:r>
        <w:rPr>
          <w:color w:val="000000"/>
          <w:u w:color="000000"/>
        </w:rPr>
        <w:tab/>
        <w:t>opłaty za energię cieplną, wodę, ścieki, odpady i nieczystości ciekłe;</w:t>
      </w:r>
    </w:p>
    <w:p w:rsidR="00A77B3E" w:rsidRDefault="008F5A39">
      <w:pPr>
        <w:spacing w:before="120" w:after="120"/>
        <w:ind w:left="340" w:hanging="227"/>
        <w:rPr>
          <w:color w:val="000000"/>
          <w:u w:color="000000"/>
        </w:rPr>
      </w:pPr>
      <w:r>
        <w:t>7) </w:t>
      </w:r>
      <w:r>
        <w:rPr>
          <w:color w:val="000000"/>
          <w:u w:color="000000"/>
        </w:rPr>
        <w:tab/>
        <w:t>wydatek stanowiący podstawę obliczania ryczałtu na zakup opału.</w:t>
      </w:r>
    </w:p>
    <w:p w:rsidR="00A77B3E" w:rsidRDefault="008F5A39">
      <w:pPr>
        <w:spacing w:before="120" w:after="120"/>
        <w:ind w:left="624" w:firstLine="227"/>
        <w:rPr>
          <w:color w:val="000000"/>
          <w:u w:color="000000"/>
        </w:rPr>
      </w:pPr>
      <w:r>
        <w:rPr>
          <w:color w:val="000000"/>
          <w:u w:color="000000"/>
        </w:rPr>
        <w:tab/>
        <w:t>Nie stanowią wydatków, o których mowa w ust. 4, wydatki poniesione z tytułu:</w:t>
      </w:r>
    </w:p>
    <w:p w:rsidR="00A77B3E" w:rsidRDefault="008F5A39">
      <w:pPr>
        <w:spacing w:before="120" w:after="120"/>
        <w:ind w:left="340" w:hanging="227"/>
        <w:rPr>
          <w:color w:val="000000"/>
          <w:u w:color="000000"/>
        </w:rPr>
      </w:pPr>
      <w:r>
        <w:t>1) </w:t>
      </w:r>
      <w:r>
        <w:rPr>
          <w:color w:val="000000"/>
          <w:u w:color="000000"/>
        </w:rPr>
        <w:tab/>
        <w:t>ubezpieczeń, podatku od nieruchomości, opłat za wieczyste użytkowanie gruntów;</w:t>
      </w:r>
    </w:p>
    <w:p w:rsidR="00A77B3E" w:rsidRDefault="008F5A39">
      <w:pPr>
        <w:spacing w:before="120" w:after="120"/>
        <w:ind w:left="340" w:hanging="227"/>
        <w:rPr>
          <w:color w:val="000000"/>
          <w:u w:color="000000"/>
        </w:rPr>
      </w:pPr>
      <w:r>
        <w:lastRenderedPageBreak/>
        <w:t>1a) </w:t>
      </w:r>
      <w:r>
        <w:rPr>
          <w:color w:val="000000"/>
          <w:u w:color="000000"/>
        </w:rPr>
        <w:tab/>
        <w:t xml:space="preserve">rocznych opłat </w:t>
      </w:r>
      <w:proofErr w:type="spellStart"/>
      <w:r>
        <w:rPr>
          <w:color w:val="000000"/>
          <w:u w:color="000000"/>
        </w:rPr>
        <w:t>przekształceniowych</w:t>
      </w:r>
      <w:proofErr w:type="spellEnd"/>
      <w:r>
        <w:rPr>
          <w:color w:val="000000"/>
          <w:u w:color="000000"/>
        </w:rPr>
        <w:t>, o których mowa w ustawie z dnia 20 lipca 2018 r. o przekształceniu prawa użytkowania wieczystego gruntów zabudowanych na cele mieszkaniowe w prawo własności tych gruntów (Dz.U. z 2020 r. poz. 2040);</w:t>
      </w:r>
    </w:p>
    <w:p w:rsidR="00A77B3E" w:rsidRDefault="008F5A39">
      <w:pPr>
        <w:spacing w:before="120" w:after="120"/>
        <w:ind w:left="340" w:hanging="227"/>
        <w:rPr>
          <w:color w:val="000000"/>
          <w:u w:color="000000"/>
        </w:rPr>
      </w:pPr>
      <w:r>
        <w:t>2) </w:t>
      </w:r>
      <w:r>
        <w:rPr>
          <w:color w:val="000000"/>
          <w:u w:color="000000"/>
        </w:rPr>
        <w:tab/>
        <w:t>opłat za gaz przewodowy, energię elektryczną, dostarczane do lokalu mieszkalnego (domu jednorodzinnego) na cele bytowe.</w:t>
      </w:r>
    </w:p>
    <w:p w:rsidR="00A77B3E" w:rsidRDefault="008F5A39">
      <w:pPr>
        <w:spacing w:before="120" w:after="120"/>
        <w:ind w:left="624" w:firstLine="227"/>
        <w:rPr>
          <w:color w:val="000000"/>
          <w:u w:color="000000"/>
        </w:rPr>
      </w:pPr>
      <w:r>
        <w:rPr>
          <w:color w:val="000000"/>
          <w:u w:color="000000"/>
        </w:rPr>
        <w:t xml:space="preserve">      Zgodnie z przepisem  art. 7 ust. 2-2a ustawy z dnia 21 czerwca 2001 roku o dodatkach mieszkaniowych </w:t>
      </w:r>
    </w:p>
    <w:p w:rsidR="00A77B3E" w:rsidRDefault="008F5A39">
      <w:pPr>
        <w:spacing w:before="120" w:after="120"/>
        <w:ind w:left="624" w:firstLine="227"/>
        <w:rPr>
          <w:color w:val="000000"/>
          <w:u w:color="000000"/>
        </w:rPr>
      </w:pPr>
      <w:r>
        <w:rPr>
          <w:color w:val="000000"/>
          <w:u w:color="000000"/>
        </w:rPr>
        <w:t>Właściciel domu jednorodzinnego jest obowiązany dołączyć do wniosku, o którym mowa w ust. 1, dokumenty albo oświadczenie o wielkości powierzchni użytkowej, w tym łącznej powierzchni pokoi i kuchni, oraz o wyposażeniu technicznym domu. Oświadczenie, o którym mowa w ust. 2,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264E4D" w:rsidRDefault="008F5A39" w:rsidP="008F5A39">
      <w:pPr>
        <w:spacing w:before="120" w:after="120"/>
        <w:ind w:left="624" w:firstLine="227"/>
        <w:rPr>
          <w:color w:val="000000"/>
          <w:u w:color="000000"/>
        </w:rPr>
      </w:pPr>
      <w:r>
        <w:rPr>
          <w:color w:val="000000"/>
          <w:u w:color="000000"/>
        </w:rPr>
        <w:tab/>
        <w:t>Zgodnie z przepisem art. 7 ust. 13 ustawy z dnia 21 czerwca 2001 roku o dodatkach mieszkaniowych  w celu weryfikacji informacji i danych zawartych we wniosku o przyznanie dodatku mieszkaniowego i w deklaracji, o której mowa w ust. 1, oraz w oświadczeniu, o którym mowa w ust. 2, organ może wezwać wnioskodawcę do przekazania dodatkowych dokumentów potwierdzających te informacje i dane, wyznaczając termin nie krótszy niż 14 dni. Organ może odmówić przyznania dodatku mieszkaniowego w przypadku niedostarczenia wskazanych dokumentów w wyznaczonym termin</w:t>
      </w:r>
      <w:r w:rsidR="0000392A">
        <w:rPr>
          <w:color w:val="000000"/>
          <w:u w:color="000000"/>
        </w:rPr>
        <w:t>ie.</w:t>
      </w:r>
    </w:p>
    <w:p w:rsidR="008F5A39" w:rsidRDefault="008F5A39">
      <w:pPr>
        <w:spacing w:line="360" w:lineRule="auto"/>
        <w:jc w:val="left"/>
        <w:rPr>
          <w:color w:val="000000"/>
          <w:szCs w:val="20"/>
          <w:shd w:val="clear" w:color="auto" w:fill="FFFFFF"/>
          <w:lang w:val="x-none" w:eastAsia="en-US" w:bidi="ar-SA"/>
        </w:rPr>
      </w:pPr>
    </w:p>
    <w:sectPr w:rsidR="008F5A39">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841" w:rsidRDefault="008F5A39">
      <w:r>
        <w:separator/>
      </w:r>
    </w:p>
  </w:endnote>
  <w:endnote w:type="continuationSeparator" w:id="0">
    <w:p w:rsidR="00160841" w:rsidRDefault="008F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841" w:rsidRDefault="008F5A39">
      <w:r>
        <w:separator/>
      </w:r>
    </w:p>
  </w:footnote>
  <w:footnote w:type="continuationSeparator" w:id="0">
    <w:p w:rsidR="00160841" w:rsidRDefault="008F5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92A"/>
    <w:rsid w:val="00160841"/>
    <w:rsid w:val="00264E4D"/>
    <w:rsid w:val="00857DAC"/>
    <w:rsid w:val="008F5A3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C584A"/>
  <w15:docId w15:val="{A0410AA8-13D5-4B28-9630-99AE3E98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nhideWhenUsed/>
    <w:rsid w:val="008F5A39"/>
    <w:pPr>
      <w:tabs>
        <w:tab w:val="center" w:pos="4536"/>
        <w:tab w:val="right" w:pos="9072"/>
      </w:tabs>
    </w:pPr>
  </w:style>
  <w:style w:type="character" w:customStyle="1" w:styleId="NagwekZnak">
    <w:name w:val="Nagłówek Znak"/>
    <w:basedOn w:val="Domylnaczcionkaakapitu"/>
    <w:link w:val="Nagwek"/>
    <w:rsid w:val="008F5A39"/>
    <w:rPr>
      <w:sz w:val="22"/>
      <w:szCs w:val="24"/>
    </w:rPr>
  </w:style>
  <w:style w:type="paragraph" w:styleId="Stopka">
    <w:name w:val="footer"/>
    <w:basedOn w:val="Normalny"/>
    <w:link w:val="StopkaZnak"/>
    <w:unhideWhenUsed/>
    <w:rsid w:val="008F5A39"/>
    <w:pPr>
      <w:tabs>
        <w:tab w:val="center" w:pos="4536"/>
        <w:tab w:val="right" w:pos="9072"/>
      </w:tabs>
    </w:pPr>
  </w:style>
  <w:style w:type="character" w:customStyle="1" w:styleId="StopkaZnak">
    <w:name w:val="Stopka Znak"/>
    <w:basedOn w:val="Domylnaczcionkaakapitu"/>
    <w:link w:val="Stopka"/>
    <w:rsid w:val="008F5A3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4ytimrtga4toltqmfyc4njrgiydcmzxg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1256</Words>
  <Characters>8448</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RGK.0007.94.2021 z dnia 31 sierpnia 2021 r.</vt:lpstr>
      <vt:lpstr/>
    </vt:vector>
  </TitlesOfParts>
  <Company>Rada Gminy Białe Błota</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RGK.0007.94.2021 z dnia 31 sierpnia 2021 r.</dc:title>
  <dc:subject>w sprawie określenia wzoru wniosku o^przyznanie dodatku mieszkaniowego oraz wzoru deklaracji o^dochodach gospodarstwa domowego za okres 3^miesięcy kalendarzowych poprzedzających dzień złożenia wniosku o^dodatek mieszkaniowy.</dc:subject>
  <dc:creator>jacek.kot</dc:creator>
  <cp:lastModifiedBy>Jacek JK. Kot</cp:lastModifiedBy>
  <cp:revision>4</cp:revision>
  <dcterms:created xsi:type="dcterms:W3CDTF">2021-09-02T06:00:00Z</dcterms:created>
  <dcterms:modified xsi:type="dcterms:W3CDTF">2021-09-13T06:30:00Z</dcterms:modified>
  <cp:category>Akt prawny</cp:category>
</cp:coreProperties>
</file>