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C2E45" w:rsidP="001C6C1D">
      <w:pPr>
        <w:jc w:val="both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Nr sprawy:   RZP.271.</w:t>
      </w:r>
      <w:r w:rsidR="00853C64">
        <w:rPr>
          <w:rFonts w:ascii="Calibri" w:hAnsi="Calibri" w:cs="Calibri"/>
          <w:b/>
        </w:rPr>
        <w:t>97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21.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003042">
        <w:rPr>
          <w:rFonts w:ascii="Calibri" w:hAnsi="Calibri" w:cs="Calibri"/>
        </w:rPr>
        <w:t>06</w:t>
      </w:r>
      <w:r w:rsidR="001F10DD" w:rsidRPr="006F1DE9">
        <w:rPr>
          <w:rFonts w:ascii="Calibri" w:hAnsi="Calibri" w:cs="Calibri"/>
        </w:rPr>
        <w:t>.</w:t>
      </w:r>
      <w:r w:rsidR="00853C64">
        <w:rPr>
          <w:rFonts w:ascii="Calibri" w:hAnsi="Calibri" w:cs="Calibri"/>
        </w:rPr>
        <w:t>1</w:t>
      </w:r>
      <w:r w:rsidR="001F10DD" w:rsidRPr="006F1DE9">
        <w:rPr>
          <w:rFonts w:ascii="Calibri" w:hAnsi="Calibri" w:cs="Calibri"/>
        </w:rPr>
        <w:t>0</w:t>
      </w:r>
      <w:r w:rsidRPr="006F1DE9">
        <w:rPr>
          <w:rFonts w:ascii="Calibri" w:hAnsi="Calibri" w:cs="Calibri"/>
        </w:rPr>
        <w:t>.2021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6F1DE9" w:rsidRDefault="00DC3699" w:rsidP="001C6C1D">
      <w:pPr>
        <w:spacing w:line="360" w:lineRule="auto"/>
        <w:jc w:val="both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Dotyczy postępowania prowadzonego w trybie zapytania ofertowego, o wartości nieprzekraczającej kwoty 130 000 zł netto, pn.: </w:t>
      </w:r>
    </w:p>
    <w:p w:rsidR="004257E6" w:rsidRPr="004257E6" w:rsidRDefault="004257E6" w:rsidP="004257E6">
      <w:pPr>
        <w:pStyle w:val="Lista"/>
        <w:spacing w:after="0" w:line="360" w:lineRule="auto"/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</w:pPr>
      <w:r w:rsidRPr="004257E6"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  <w:t xml:space="preserve">Projekt </w:t>
      </w:r>
      <w:r w:rsidR="00853C64">
        <w:rPr>
          <w:rFonts w:asciiTheme="minorHAnsi" w:hAnsiTheme="minorHAnsi" w:cstheme="minorHAnsi"/>
          <w:b/>
          <w:color w:val="2E74B5" w:themeColor="accent1" w:themeShade="BF"/>
          <w:spacing w:val="-6"/>
          <w:shd w:val="clear" w:color="auto" w:fill="FFFFFF"/>
        </w:rPr>
        <w:t>budowy ul. Borówkowej w Łochowie</w:t>
      </w:r>
    </w:p>
    <w:p w:rsidR="00DC3699" w:rsidRPr="006F1DE9" w:rsidRDefault="00A16BF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Zamawiający zamierza </w:t>
      </w:r>
      <w:r w:rsidR="00DC3699" w:rsidRPr="006F1DE9">
        <w:rPr>
          <w:rFonts w:ascii="Calibri" w:hAnsi="Calibri" w:cs="Calibri"/>
        </w:rPr>
        <w:t xml:space="preserve">przeznaczyć na sfinansowanie zamówienia kwotę brutto: </w:t>
      </w:r>
    </w:p>
    <w:p w:rsidR="00DC3699" w:rsidRPr="00057754" w:rsidRDefault="00853C64" w:rsidP="001C6C1D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6</w:t>
      </w:r>
      <w:r w:rsidR="00E22EBF">
        <w:rPr>
          <w:rFonts w:ascii="Calibri" w:hAnsi="Calibri" w:cs="Calibri"/>
          <w:b/>
        </w:rPr>
        <w:t>0</w:t>
      </w:r>
      <w:r w:rsidR="00EC2E45" w:rsidRPr="00057754">
        <w:rPr>
          <w:rFonts w:ascii="Calibri" w:hAnsi="Calibri" w:cs="Calibri"/>
          <w:b/>
        </w:rPr>
        <w:t xml:space="preserve"> </w:t>
      </w:r>
      <w:r w:rsidR="004257E6">
        <w:rPr>
          <w:rFonts w:ascii="Calibri" w:hAnsi="Calibri" w:cs="Calibri"/>
          <w:b/>
        </w:rPr>
        <w:t>000</w:t>
      </w:r>
      <w:r w:rsidR="00DC3699" w:rsidRPr="00057754">
        <w:rPr>
          <w:rFonts w:ascii="Calibri" w:hAnsi="Calibri" w:cs="Calibri"/>
          <w:b/>
        </w:rPr>
        <w:t xml:space="preserve">,00 zł   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853C64">
        <w:rPr>
          <w:rFonts w:ascii="Calibri" w:hAnsi="Calibri" w:cs="Calibri"/>
        </w:rPr>
        <w:t>06</w:t>
      </w:r>
      <w:r w:rsidR="001F10DD" w:rsidRPr="006F1DE9">
        <w:rPr>
          <w:rFonts w:ascii="Calibri" w:hAnsi="Calibri" w:cs="Calibri"/>
        </w:rPr>
        <w:t>.</w:t>
      </w:r>
      <w:r w:rsidR="00853C64">
        <w:rPr>
          <w:rFonts w:ascii="Calibri" w:hAnsi="Calibri" w:cs="Calibri"/>
        </w:rPr>
        <w:t>1</w:t>
      </w:r>
      <w:r w:rsidR="001F10DD" w:rsidRPr="006F1DE9">
        <w:rPr>
          <w:rFonts w:ascii="Calibri" w:hAnsi="Calibri" w:cs="Calibri"/>
        </w:rPr>
        <w:t>0</w:t>
      </w:r>
      <w:r w:rsidR="00B136F7" w:rsidRPr="006F1DE9">
        <w:rPr>
          <w:rFonts w:ascii="Calibri" w:hAnsi="Calibri" w:cs="Calibri"/>
        </w:rPr>
        <w:t>.2021</w:t>
      </w:r>
      <w:r w:rsidRPr="006F1DE9">
        <w:rPr>
          <w:rFonts w:ascii="Calibri" w:hAnsi="Calibri" w:cs="Calibri"/>
        </w:rPr>
        <w:t xml:space="preserve"> r. o godzinie 1</w:t>
      </w:r>
      <w:r w:rsidR="004257E6">
        <w:rPr>
          <w:rFonts w:ascii="Calibri" w:hAnsi="Calibri" w:cs="Calibri"/>
        </w:rPr>
        <w:t>0</w:t>
      </w:r>
      <w:r w:rsidRPr="006F1DE9">
        <w:rPr>
          <w:rFonts w:ascii="Calibri" w:hAnsi="Calibri" w:cs="Calibri"/>
        </w:rPr>
        <w:t>:00.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Do tego terminu złożono  </w:t>
      </w:r>
      <w:r w:rsidR="00853C64">
        <w:rPr>
          <w:rFonts w:ascii="Calibri" w:hAnsi="Calibri" w:cs="Calibri"/>
          <w:b/>
        </w:rPr>
        <w:t>4</w:t>
      </w:r>
      <w:r w:rsidR="00755408">
        <w:rPr>
          <w:rFonts w:ascii="Calibri" w:hAnsi="Calibri" w:cs="Calibri"/>
          <w:b/>
        </w:rPr>
        <w:t xml:space="preserve"> </w:t>
      </w:r>
      <w:r w:rsidRPr="00391A2C">
        <w:rPr>
          <w:rFonts w:ascii="Calibri" w:hAnsi="Calibri" w:cs="Calibri"/>
          <w:b/>
        </w:rPr>
        <w:t>ofert</w:t>
      </w:r>
      <w:r w:rsidR="00853C64">
        <w:rPr>
          <w:rFonts w:ascii="Calibri" w:hAnsi="Calibri" w:cs="Calibri"/>
          <w:b/>
        </w:rPr>
        <w:t>y</w:t>
      </w:r>
      <w:r w:rsidRPr="00391A2C">
        <w:rPr>
          <w:rFonts w:ascii="Calibri" w:hAnsi="Calibri" w:cs="Calibri"/>
        </w:rPr>
        <w:t>.</w:t>
      </w:r>
    </w:p>
    <w:p w:rsidR="00DC3699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391A2C" w:rsidRPr="006F1DE9" w:rsidRDefault="00391A2C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8759" w:type="dxa"/>
        <w:tblLook w:val="04A0" w:firstRow="1" w:lastRow="0" w:firstColumn="1" w:lastColumn="0" w:noHBand="0" w:noVBand="1"/>
      </w:tblPr>
      <w:tblGrid>
        <w:gridCol w:w="1420"/>
        <w:gridCol w:w="5570"/>
        <w:gridCol w:w="1769"/>
      </w:tblGrid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7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1769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DC3699" w:rsidRPr="006F1DE9" w:rsidTr="00B136F7">
        <w:tc>
          <w:tcPr>
            <w:tcW w:w="1420" w:type="dxa"/>
            <w:vAlign w:val="center"/>
          </w:tcPr>
          <w:p w:rsidR="00DC3699" w:rsidRPr="006F1DE9" w:rsidRDefault="00DC3699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70" w:type="dxa"/>
            <w:vAlign w:val="center"/>
          </w:tcPr>
          <w:p w:rsidR="00DC3699" w:rsidRPr="006F1DE9" w:rsidRDefault="00853C64" w:rsidP="00853C64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>
              <w:t>AKROID Andrzej Kurda</w:t>
            </w:r>
            <w:r w:rsidR="004F50B7">
              <w:br/>
            </w:r>
            <w:r w:rsidR="009761E6">
              <w:t>8</w:t>
            </w:r>
            <w:r>
              <w:t>7</w:t>
            </w:r>
            <w:r w:rsidR="004F50B7">
              <w:t>-</w:t>
            </w:r>
            <w:r>
              <w:t>100</w:t>
            </w:r>
            <w:r w:rsidR="004F50B7">
              <w:t xml:space="preserve"> </w:t>
            </w:r>
            <w:r>
              <w:t>Toruń</w:t>
            </w:r>
            <w:r w:rsidR="004F50B7">
              <w:t xml:space="preserve">, ul. </w:t>
            </w:r>
            <w:r>
              <w:t>Sanocka 1</w:t>
            </w:r>
          </w:p>
        </w:tc>
        <w:tc>
          <w:tcPr>
            <w:tcW w:w="1769" w:type="dxa"/>
            <w:vAlign w:val="center"/>
          </w:tcPr>
          <w:p w:rsidR="00DC3699" w:rsidRPr="009200D4" w:rsidRDefault="00853C64" w:rsidP="00853C64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60</w:t>
            </w:r>
            <w:r w:rsidR="00EC2E45" w:rsidRPr="009200D4">
              <w:rPr>
                <w:rFonts w:ascii="Calibri" w:hAnsi="Calibri" w:cs="Calibri"/>
                <w:b/>
              </w:rPr>
              <w:t> </w:t>
            </w:r>
            <w:r w:rsidR="004257E6">
              <w:rPr>
                <w:rFonts w:ascii="Calibri" w:hAnsi="Calibri" w:cs="Calibri"/>
                <w:b/>
              </w:rPr>
              <w:t>2</w:t>
            </w:r>
            <w:r>
              <w:rPr>
                <w:rFonts w:ascii="Calibri" w:hAnsi="Calibri" w:cs="Calibri"/>
                <w:b/>
              </w:rPr>
              <w:t>7</w:t>
            </w:r>
            <w:r w:rsidR="004257E6">
              <w:rPr>
                <w:rFonts w:ascii="Calibri" w:hAnsi="Calibri" w:cs="Calibri"/>
                <w:b/>
              </w:rPr>
              <w:t>0</w:t>
            </w:r>
            <w:r w:rsidR="00EC2E45" w:rsidRPr="009200D4">
              <w:rPr>
                <w:rFonts w:ascii="Calibri" w:hAnsi="Calibri" w:cs="Calibri"/>
                <w:b/>
              </w:rPr>
              <w:t>,</w:t>
            </w:r>
            <w:r w:rsidR="004257E6">
              <w:rPr>
                <w:rFonts w:ascii="Calibri" w:hAnsi="Calibri" w:cs="Calibri"/>
                <w:b/>
              </w:rPr>
              <w:t>00</w:t>
            </w:r>
          </w:p>
        </w:tc>
      </w:tr>
      <w:tr w:rsidR="00853C64" w:rsidRPr="006F1DE9" w:rsidTr="00B136F7">
        <w:tc>
          <w:tcPr>
            <w:tcW w:w="1420" w:type="dxa"/>
            <w:vAlign w:val="center"/>
          </w:tcPr>
          <w:p w:rsidR="00853C64" w:rsidRPr="006F1DE9" w:rsidRDefault="00853C64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570" w:type="dxa"/>
            <w:vAlign w:val="center"/>
          </w:tcPr>
          <w:p w:rsidR="00853C64" w:rsidRDefault="00853C64" w:rsidP="009761E6">
            <w:pPr>
              <w:jc w:val="center"/>
            </w:pPr>
            <w:r>
              <w:t xml:space="preserve">Firma Projektowo-Usługowa Bartłomiej </w:t>
            </w:r>
            <w:proofErr w:type="spellStart"/>
            <w:r>
              <w:t>Chęś</w:t>
            </w:r>
            <w:proofErr w:type="spellEnd"/>
          </w:p>
          <w:p w:rsidR="00853C64" w:rsidRDefault="00853C64" w:rsidP="009761E6">
            <w:pPr>
              <w:jc w:val="center"/>
            </w:pPr>
            <w:r>
              <w:t>Marcinkowo 12, 88-330 Gębice</w:t>
            </w:r>
          </w:p>
        </w:tc>
        <w:tc>
          <w:tcPr>
            <w:tcW w:w="1769" w:type="dxa"/>
            <w:vAlign w:val="center"/>
          </w:tcPr>
          <w:p w:rsidR="00853C64" w:rsidRDefault="00853C64" w:rsidP="004257E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58 609,50</w:t>
            </w:r>
          </w:p>
        </w:tc>
      </w:tr>
      <w:tr w:rsidR="00853C64" w:rsidRPr="006F1DE9" w:rsidTr="00B136F7">
        <w:tc>
          <w:tcPr>
            <w:tcW w:w="1420" w:type="dxa"/>
            <w:vAlign w:val="center"/>
          </w:tcPr>
          <w:p w:rsidR="00853C64" w:rsidRPr="006F1DE9" w:rsidRDefault="00853C64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570" w:type="dxa"/>
            <w:vAlign w:val="center"/>
          </w:tcPr>
          <w:p w:rsidR="00853C64" w:rsidRDefault="00853C64" w:rsidP="009761E6">
            <w:pPr>
              <w:jc w:val="center"/>
            </w:pPr>
            <w:r>
              <w:t xml:space="preserve">AFPRO Aleksander </w:t>
            </w:r>
            <w:proofErr w:type="spellStart"/>
            <w:r>
              <w:t>Felchner</w:t>
            </w:r>
            <w:proofErr w:type="spellEnd"/>
          </w:p>
          <w:p w:rsidR="00853C64" w:rsidRDefault="00853C64" w:rsidP="009761E6">
            <w:pPr>
              <w:jc w:val="center"/>
            </w:pPr>
            <w:r>
              <w:t>86-060 Dziemionna, ul. Malinowa 111a</w:t>
            </w:r>
          </w:p>
        </w:tc>
        <w:tc>
          <w:tcPr>
            <w:tcW w:w="1769" w:type="dxa"/>
            <w:vAlign w:val="center"/>
          </w:tcPr>
          <w:p w:rsidR="00853C64" w:rsidRDefault="00853C64" w:rsidP="004257E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59 040,00</w:t>
            </w:r>
          </w:p>
        </w:tc>
      </w:tr>
      <w:tr w:rsidR="00853C64" w:rsidRPr="006F1DE9" w:rsidTr="00B136F7">
        <w:tc>
          <w:tcPr>
            <w:tcW w:w="1420" w:type="dxa"/>
            <w:vAlign w:val="center"/>
          </w:tcPr>
          <w:p w:rsidR="00853C64" w:rsidRPr="006F1DE9" w:rsidRDefault="00853C64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570" w:type="dxa"/>
            <w:vAlign w:val="center"/>
          </w:tcPr>
          <w:p w:rsidR="00853C64" w:rsidRDefault="00853C64" w:rsidP="009761E6">
            <w:pPr>
              <w:jc w:val="center"/>
            </w:pPr>
            <w:r>
              <w:t>SOCHA Sp. z o.o.</w:t>
            </w:r>
          </w:p>
          <w:p w:rsidR="00853C64" w:rsidRDefault="00853C64" w:rsidP="009761E6">
            <w:pPr>
              <w:jc w:val="center"/>
            </w:pPr>
            <w:r>
              <w:t>85-065 Bydgoszcz, ul. J.K. Chodkiewicza 15</w:t>
            </w:r>
          </w:p>
        </w:tc>
        <w:tc>
          <w:tcPr>
            <w:tcW w:w="1769" w:type="dxa"/>
            <w:vAlign w:val="center"/>
          </w:tcPr>
          <w:p w:rsidR="00853C64" w:rsidRDefault="00853C64" w:rsidP="004257E6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79 335,00</w:t>
            </w:r>
          </w:p>
        </w:tc>
      </w:tr>
    </w:tbl>
    <w:p w:rsidR="0047527B" w:rsidRPr="006F1DE9" w:rsidRDefault="0047527B" w:rsidP="0047527B">
      <w:pPr>
        <w:spacing w:after="120"/>
        <w:jc w:val="both"/>
        <w:rPr>
          <w:rFonts w:ascii="Calibri" w:hAnsi="Calibri" w:cs="Calibri"/>
        </w:rPr>
      </w:pPr>
    </w:p>
    <w:p w:rsidR="002A1634" w:rsidRDefault="002A1634" w:rsidP="00EA52C5">
      <w:pPr>
        <w:rPr>
          <w:rFonts w:ascii="Calibri" w:hAnsi="Calibri" w:cs="Calibri"/>
          <w:bCs/>
          <w:snapToGrid w:val="0"/>
          <w:webHidden/>
        </w:rPr>
      </w:pPr>
    </w:p>
    <w:p w:rsidR="002A1634" w:rsidRPr="002A1634" w:rsidRDefault="002A1634" w:rsidP="002A1634">
      <w:pPr>
        <w:rPr>
          <w:rFonts w:ascii="Calibri" w:hAnsi="Calibri" w:cs="Calibri"/>
          <w:webHidden/>
        </w:rPr>
      </w:pPr>
    </w:p>
    <w:p w:rsidR="002A1634" w:rsidRDefault="002A1634" w:rsidP="002A1634">
      <w:pPr>
        <w:rPr>
          <w:rFonts w:ascii="Calibri" w:hAnsi="Calibri" w:cs="Calibri"/>
          <w:webHidden/>
        </w:rPr>
      </w:pPr>
    </w:p>
    <w:p w:rsidR="00003042" w:rsidRDefault="002A1634" w:rsidP="00003042">
      <w:pPr>
        <w:tabs>
          <w:tab w:val="left" w:pos="6750"/>
          <w:tab w:val="left" w:pos="69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</w:r>
      <w:r w:rsidR="00003042">
        <w:rPr>
          <w:rFonts w:ascii="Calibri" w:hAnsi="Calibri" w:cs="Calibri"/>
          <w:webHidden/>
        </w:rPr>
        <w:t>z up. Wójta</w:t>
      </w:r>
    </w:p>
    <w:p w:rsidR="00003042" w:rsidRDefault="00003042" w:rsidP="00003042">
      <w:pPr>
        <w:tabs>
          <w:tab w:val="left" w:pos="6750"/>
          <w:tab w:val="left" w:pos="69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      Zastępca Wójta</w:t>
      </w:r>
    </w:p>
    <w:p w:rsidR="008F6CF1" w:rsidRPr="002A1634" w:rsidRDefault="00003042" w:rsidP="00003042">
      <w:pPr>
        <w:tabs>
          <w:tab w:val="left" w:pos="6750"/>
          <w:tab w:val="left" w:pos="6990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>Anna Jankowska-Cepak</w:t>
      </w:r>
      <w:r>
        <w:rPr>
          <w:rFonts w:ascii="Calibri" w:hAnsi="Calibri" w:cs="Calibri"/>
          <w:webHidden/>
        </w:rPr>
        <w:tab/>
      </w:r>
    </w:p>
    <w:sectPr w:rsidR="008F6CF1" w:rsidRPr="002A1634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3042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1634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57E6"/>
    <w:rsid w:val="00426928"/>
    <w:rsid w:val="004344DC"/>
    <w:rsid w:val="004423C0"/>
    <w:rsid w:val="00442A7D"/>
    <w:rsid w:val="00447B30"/>
    <w:rsid w:val="00462AE3"/>
    <w:rsid w:val="00464F1B"/>
    <w:rsid w:val="0047527B"/>
    <w:rsid w:val="004A0AFB"/>
    <w:rsid w:val="004A1F28"/>
    <w:rsid w:val="004B130F"/>
    <w:rsid w:val="004B16F4"/>
    <w:rsid w:val="004C7487"/>
    <w:rsid w:val="004F50B7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87938"/>
    <w:rsid w:val="0069513B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55408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53C64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761E6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22EBF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A44AE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2127901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6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B48AAC-70F4-4322-8540-0208B139E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5</cp:revision>
  <cp:lastPrinted>2021-10-06T08:38:00Z</cp:lastPrinted>
  <dcterms:created xsi:type="dcterms:W3CDTF">2021-08-16T08:28:00Z</dcterms:created>
  <dcterms:modified xsi:type="dcterms:W3CDTF">2021-10-06T11:15:00Z</dcterms:modified>
</cp:coreProperties>
</file>