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C15D9E">
        <w:rPr>
          <w:rFonts w:asciiTheme="minorHAnsi" w:hAnsiTheme="minorHAnsi" w:cstheme="minorHAnsi"/>
          <w:b/>
          <w:sz w:val="22"/>
          <w:szCs w:val="22"/>
        </w:rPr>
        <w:t>100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E724E7">
        <w:rPr>
          <w:rFonts w:asciiTheme="minorHAnsi" w:hAnsiTheme="minorHAnsi" w:cstheme="minorHAnsi"/>
          <w:sz w:val="22"/>
          <w:szCs w:val="22"/>
        </w:rPr>
        <w:t>21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6E0024">
        <w:rPr>
          <w:rFonts w:asciiTheme="minorHAnsi" w:hAnsiTheme="minorHAnsi" w:cstheme="minorHAnsi"/>
          <w:sz w:val="22"/>
          <w:szCs w:val="22"/>
        </w:rPr>
        <w:t>1</w:t>
      </w:r>
      <w:r w:rsidR="00397BD4">
        <w:rPr>
          <w:rFonts w:asciiTheme="minorHAnsi" w:hAnsiTheme="minorHAnsi" w:cstheme="minorHAnsi"/>
          <w:sz w:val="22"/>
          <w:szCs w:val="22"/>
        </w:rPr>
        <w:t>0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233E4B" w:rsidRDefault="00A547BE" w:rsidP="00E164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Dotyczy postępowania pn.:</w:t>
      </w:r>
      <w:r w:rsidR="00C15D9E">
        <w:rPr>
          <w:rFonts w:asciiTheme="minorHAnsi" w:hAnsiTheme="minorHAnsi" w:cstheme="minorHAnsi"/>
          <w:sz w:val="22"/>
          <w:szCs w:val="22"/>
        </w:rPr>
        <w:t xml:space="preserve"> </w:t>
      </w:r>
      <w:r w:rsidR="00C15D9E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Dostawa oleju napędowego ON wraz ze zbiornikiem na terenie Gminy Białe Błota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="00E16403">
        <w:rPr>
          <w:rFonts w:asciiTheme="minorHAnsi" w:hAnsiTheme="minorHAnsi" w:cstheme="minorHAnsi"/>
          <w:sz w:val="22"/>
          <w:szCs w:val="22"/>
        </w:rPr>
        <w:t xml:space="preserve"> ust. 1</w:t>
      </w:r>
      <w:r w:rsidR="00233E4B">
        <w:rPr>
          <w:rFonts w:asciiTheme="minorHAnsi" w:hAnsiTheme="minorHAnsi" w:cstheme="minorHAnsi"/>
          <w:sz w:val="22"/>
          <w:szCs w:val="22"/>
        </w:rPr>
        <w:t xml:space="preserve"> </w:t>
      </w:r>
      <w:r w:rsidRPr="00C10153">
        <w:rPr>
          <w:rFonts w:asciiTheme="minorHAnsi" w:hAnsiTheme="minorHAnsi" w:cstheme="minorHAnsi"/>
          <w:sz w:val="22"/>
          <w:szCs w:val="22"/>
        </w:rPr>
        <w:t xml:space="preserve">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513AF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513AF0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E16403">
        <w:rPr>
          <w:rFonts w:asciiTheme="minorHAnsi" w:hAnsiTheme="minorHAnsi" w:cstheme="minorHAnsi"/>
          <w:b/>
          <w:sz w:val="22"/>
          <w:szCs w:val="22"/>
        </w:rPr>
        <w:t>1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C11418" w:rsidRPr="0027406B" w:rsidRDefault="00C15D9E" w:rsidP="00513AF0">
      <w:pPr>
        <w:spacing w:line="360" w:lineRule="auto"/>
        <w:jc w:val="both"/>
        <w:rPr>
          <w:rFonts w:cstheme="minorHAnsi"/>
        </w:rPr>
      </w:pPr>
      <w:r>
        <w:rPr>
          <w:rFonts w:asciiTheme="minorHAnsi" w:hAnsiTheme="minorHAnsi" w:cstheme="minorHAnsi"/>
          <w:b/>
          <w:color w:val="0070C0"/>
          <w:sz w:val="22"/>
        </w:rPr>
        <w:t>OLKOP</w:t>
      </w:r>
      <w:r w:rsidR="00233E4B">
        <w:rPr>
          <w:rFonts w:asciiTheme="minorHAnsi" w:hAnsiTheme="minorHAnsi" w:cstheme="minorHAnsi"/>
          <w:b/>
          <w:color w:val="0070C0"/>
          <w:sz w:val="22"/>
        </w:rPr>
        <w:t xml:space="preserve"> Sp. z o.o.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 xml:space="preserve">, </w:t>
      </w:r>
      <w:r>
        <w:rPr>
          <w:rFonts w:asciiTheme="minorHAnsi" w:hAnsiTheme="minorHAnsi" w:cstheme="minorHAnsi"/>
          <w:b/>
          <w:color w:val="0070C0"/>
          <w:sz w:val="22"/>
        </w:rPr>
        <w:t>Frydrychowo 54</w:t>
      </w:r>
      <w:r w:rsidR="0027406B">
        <w:rPr>
          <w:rFonts w:asciiTheme="minorHAnsi" w:hAnsiTheme="minorHAnsi" w:cstheme="minorHAnsi"/>
          <w:b/>
          <w:color w:val="0070C0"/>
          <w:sz w:val="22"/>
        </w:rPr>
        <w:t>,</w:t>
      </w:r>
      <w:r w:rsidR="00233E4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>8</w:t>
      </w:r>
      <w:r>
        <w:rPr>
          <w:rFonts w:asciiTheme="minorHAnsi" w:hAnsiTheme="minorHAnsi" w:cstheme="minorHAnsi"/>
          <w:b/>
          <w:color w:val="0070C0"/>
          <w:sz w:val="22"/>
        </w:rPr>
        <w:t>7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>-</w:t>
      </w:r>
      <w:r>
        <w:rPr>
          <w:rFonts w:asciiTheme="minorHAnsi" w:hAnsiTheme="minorHAnsi" w:cstheme="minorHAnsi"/>
          <w:b/>
          <w:color w:val="0070C0"/>
          <w:sz w:val="22"/>
        </w:rPr>
        <w:t>410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>
        <w:rPr>
          <w:rFonts w:asciiTheme="minorHAnsi" w:hAnsiTheme="minorHAnsi" w:cstheme="minorHAnsi"/>
          <w:b/>
          <w:color w:val="0070C0"/>
          <w:sz w:val="22"/>
        </w:rPr>
        <w:t>Kowalewo Pomorskie</w:t>
      </w:r>
      <w:r w:rsidR="0027406B" w:rsidRPr="0027406B">
        <w:rPr>
          <w:rFonts w:cstheme="minorHAnsi"/>
          <w:color w:val="0070C0"/>
          <w:sz w:val="22"/>
        </w:rPr>
        <w:t xml:space="preserve"> </w:t>
      </w:r>
      <w:r w:rsidR="00A71450" w:rsidRPr="00A25453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brutto </w:t>
      </w:r>
      <w:r w:rsidR="00E1640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5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14</w:t>
      </w:r>
      <w:r w:rsidR="00E1640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510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,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23</w:t>
      </w:r>
      <w:r w:rsidR="00F6483C" w:rsidRPr="00A254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</w:t>
      </w:r>
    </w:p>
    <w:p w:rsidR="001A5962" w:rsidRPr="00C10153" w:rsidRDefault="00A71450" w:rsidP="00513AF0">
      <w:pPr>
        <w:spacing w:line="360" w:lineRule="auto"/>
        <w:jc w:val="both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(słownie: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46B9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pięćset</w:t>
      </w:r>
      <w:r w:rsidR="00C15D9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czternaście</w:t>
      </w:r>
      <w:r w:rsidR="00C46B9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ty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sięcy</w:t>
      </w:r>
      <w:r w:rsidR="00C15D9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pięćset dziesięć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złotych </w:t>
      </w:r>
      <w:r w:rsidR="00C15D9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23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513AF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513AF0">
        <w:rPr>
          <w:rFonts w:asciiTheme="minorHAnsi" w:hAnsiTheme="minorHAnsi" w:cstheme="minorHAnsi"/>
          <w:sz w:val="22"/>
          <w:szCs w:val="22"/>
        </w:rPr>
        <w:t>.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92859" w:rsidRDefault="001A5962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843"/>
        <w:gridCol w:w="1701"/>
        <w:gridCol w:w="1559"/>
        <w:gridCol w:w="1417"/>
        <w:gridCol w:w="851"/>
      </w:tblGrid>
      <w:tr w:rsidR="00C15D9E" w:rsidRPr="001A25CF" w:rsidTr="00C15D9E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>Nr oferty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>Nazwa (firma) i adres Wykonawcy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C15D9E">
              <w:rPr>
                <w:rFonts w:ascii="Calibri" w:hAnsi="Calibri" w:cs="Calibri"/>
                <w:b/>
                <w:bCs/>
                <w:sz w:val="20"/>
              </w:rPr>
              <w:t>Cena oferty zł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>Liczba punktów w kryterium cena</w:t>
            </w:r>
          </w:p>
        </w:tc>
        <w:tc>
          <w:tcPr>
            <w:tcW w:w="1559" w:type="dxa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C15D9E">
              <w:rPr>
                <w:rFonts w:ascii="Calibri" w:hAnsi="Calibri" w:cs="Calibri"/>
                <w:b/>
                <w:sz w:val="18"/>
              </w:rPr>
              <w:t>Termin realizacji</w:t>
            </w:r>
          </w:p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>Liczba punktów w kryterium termin realizacji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>Suma</w:t>
            </w:r>
          </w:p>
        </w:tc>
      </w:tr>
      <w:tr w:rsidR="00C15D9E" w:rsidRPr="001A25CF" w:rsidTr="00C15D9E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OLKOP Sp. z o.o.</w:t>
            </w:r>
          </w:p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Frydrychowo 54</w:t>
            </w:r>
          </w:p>
          <w:p w:rsidR="00C15D9E" w:rsidRPr="00C15D9E" w:rsidRDefault="00C15D9E" w:rsidP="00C15D9E">
            <w:pPr>
              <w:jc w:val="center"/>
              <w:rPr>
                <w:rFonts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87-410 Kowalewo Pomorskie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C15D9E">
              <w:rPr>
                <w:rFonts w:ascii="Calibri" w:hAnsi="Calibri" w:cs="Calibri"/>
                <w:b/>
                <w:sz w:val="20"/>
              </w:rPr>
              <w:t>514 510,23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60,00</w:t>
            </w:r>
          </w:p>
        </w:tc>
        <w:tc>
          <w:tcPr>
            <w:tcW w:w="1559" w:type="dxa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15D9E">
              <w:rPr>
                <w:rFonts w:ascii="Calibri" w:hAnsi="Calibri" w:cs="Calibri"/>
                <w:b/>
                <w:sz w:val="20"/>
              </w:rPr>
              <w:t>18 godzin od daty otrzymania jednostkowego zlecenia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100,00</w:t>
            </w:r>
          </w:p>
        </w:tc>
      </w:tr>
      <w:tr w:rsidR="00C15D9E" w:rsidRPr="001A25CF" w:rsidTr="00C15D9E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VERA Sp. z o.o.</w:t>
            </w:r>
          </w:p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ul. Mokra 7a</w:t>
            </w:r>
          </w:p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85-834 Bydgoszcz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15D9E">
              <w:rPr>
                <w:rFonts w:ascii="Calibri" w:hAnsi="Calibri" w:cs="Calibri"/>
                <w:b/>
                <w:sz w:val="20"/>
              </w:rPr>
              <w:t>518 312,16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59,56</w:t>
            </w:r>
          </w:p>
        </w:tc>
        <w:tc>
          <w:tcPr>
            <w:tcW w:w="1559" w:type="dxa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b/>
                <w:sz w:val="20"/>
              </w:rPr>
              <w:t>12 godzin od daty otrzymania jednostkowego zlecenia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99,56</w:t>
            </w:r>
          </w:p>
        </w:tc>
      </w:tr>
    </w:tbl>
    <w:p w:rsidR="00E724E7" w:rsidRDefault="00E724E7" w:rsidP="00E16403">
      <w:pPr>
        <w:rPr>
          <w:rFonts w:asciiTheme="minorHAnsi" w:hAnsiTheme="minorHAnsi" w:cstheme="minorHAnsi"/>
          <w:sz w:val="22"/>
          <w:szCs w:val="22"/>
        </w:rPr>
      </w:pPr>
    </w:p>
    <w:p w:rsidR="00E724E7" w:rsidRPr="00E724E7" w:rsidRDefault="00E724E7" w:rsidP="00E724E7">
      <w:pPr>
        <w:rPr>
          <w:rFonts w:asciiTheme="minorHAnsi" w:hAnsiTheme="minorHAnsi" w:cstheme="minorHAnsi"/>
          <w:sz w:val="22"/>
          <w:szCs w:val="22"/>
        </w:rPr>
      </w:pPr>
    </w:p>
    <w:p w:rsidR="00E724E7" w:rsidRPr="00E724E7" w:rsidRDefault="00E724E7" w:rsidP="00E724E7">
      <w:pPr>
        <w:rPr>
          <w:rFonts w:asciiTheme="minorHAnsi" w:hAnsiTheme="minorHAnsi" w:cstheme="minorHAnsi"/>
          <w:sz w:val="22"/>
          <w:szCs w:val="22"/>
        </w:rPr>
      </w:pPr>
    </w:p>
    <w:p w:rsidR="00E724E7" w:rsidRPr="00E724E7" w:rsidRDefault="00E724E7" w:rsidP="00E724E7">
      <w:pPr>
        <w:rPr>
          <w:rFonts w:asciiTheme="minorHAnsi" w:hAnsiTheme="minorHAnsi" w:cstheme="minorHAnsi"/>
          <w:sz w:val="22"/>
          <w:szCs w:val="22"/>
        </w:rPr>
      </w:pPr>
    </w:p>
    <w:p w:rsidR="00E724E7" w:rsidRDefault="00E724E7" w:rsidP="00E724E7">
      <w:pPr>
        <w:rPr>
          <w:rFonts w:asciiTheme="minorHAnsi" w:hAnsiTheme="minorHAnsi" w:cstheme="minorHAnsi"/>
          <w:sz w:val="22"/>
          <w:szCs w:val="22"/>
        </w:rPr>
      </w:pPr>
    </w:p>
    <w:p w:rsidR="00397BD4" w:rsidRDefault="00E724E7" w:rsidP="00E724E7">
      <w:pPr>
        <w:tabs>
          <w:tab w:val="left" w:pos="676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z up. Wójta</w:t>
      </w:r>
    </w:p>
    <w:p w:rsidR="00E724E7" w:rsidRDefault="00E724E7" w:rsidP="00E724E7">
      <w:pPr>
        <w:tabs>
          <w:tab w:val="left" w:pos="676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Zastępca Wójta</w:t>
      </w:r>
    </w:p>
    <w:p w:rsidR="00E724E7" w:rsidRPr="00E724E7" w:rsidRDefault="00E724E7" w:rsidP="00E724E7">
      <w:pPr>
        <w:tabs>
          <w:tab w:val="left" w:pos="676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Anna Jankowska-Cepak</w:t>
      </w:r>
    </w:p>
    <w:sectPr w:rsidR="00E724E7" w:rsidRPr="00E724E7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0B87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5491"/>
    <w:rsid w:val="006E0024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045B3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15D9E"/>
    <w:rsid w:val="00C20E43"/>
    <w:rsid w:val="00C211F5"/>
    <w:rsid w:val="00C23531"/>
    <w:rsid w:val="00C25712"/>
    <w:rsid w:val="00C25C83"/>
    <w:rsid w:val="00C36CA0"/>
    <w:rsid w:val="00C40360"/>
    <w:rsid w:val="00C46B93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16403"/>
    <w:rsid w:val="00E2743E"/>
    <w:rsid w:val="00E30E8D"/>
    <w:rsid w:val="00E3781D"/>
    <w:rsid w:val="00E66AAE"/>
    <w:rsid w:val="00E67794"/>
    <w:rsid w:val="00E71660"/>
    <w:rsid w:val="00E724E7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6B6B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33B0C89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D958B-81C0-4971-ABAB-5A7BB6A99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7</cp:revision>
  <cp:lastPrinted>2021-10-19T14:37:00Z</cp:lastPrinted>
  <dcterms:created xsi:type="dcterms:W3CDTF">2021-09-22T12:31:00Z</dcterms:created>
  <dcterms:modified xsi:type="dcterms:W3CDTF">2021-10-21T12:52:00Z</dcterms:modified>
</cp:coreProperties>
</file>