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97C" w:rsidRPr="00C70A3F" w:rsidRDefault="0004697C" w:rsidP="0004697C">
      <w:pPr>
        <w:spacing w:after="0" w:line="240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ZAŁĄCZNIK NR </w:t>
      </w:r>
      <w:r w:rsidR="00EC0ED5">
        <w:rPr>
          <w:b/>
          <w:sz w:val="20"/>
          <w:szCs w:val="20"/>
        </w:rPr>
        <w:t>4</w:t>
      </w:r>
      <w:r w:rsidRPr="00C70A3F">
        <w:rPr>
          <w:b/>
          <w:sz w:val="20"/>
          <w:szCs w:val="20"/>
        </w:rPr>
        <w:t xml:space="preserve"> </w:t>
      </w:r>
    </w:p>
    <w:p w:rsidR="0004697C" w:rsidRPr="00C70A3F" w:rsidRDefault="0004697C" w:rsidP="0004697C">
      <w:pPr>
        <w:spacing w:after="0" w:line="240" w:lineRule="auto"/>
        <w:jc w:val="right"/>
        <w:rPr>
          <w:sz w:val="20"/>
          <w:szCs w:val="20"/>
        </w:rPr>
      </w:pPr>
      <w:r w:rsidRPr="00C70A3F">
        <w:rPr>
          <w:sz w:val="20"/>
          <w:szCs w:val="20"/>
        </w:rPr>
        <w:t xml:space="preserve">do Regulaminu udzielania zamówień klasycznych, </w:t>
      </w:r>
    </w:p>
    <w:p w:rsidR="0004697C" w:rsidRPr="00C70A3F" w:rsidRDefault="0004697C" w:rsidP="0004697C">
      <w:pPr>
        <w:spacing w:after="0" w:line="240" w:lineRule="auto"/>
        <w:jc w:val="right"/>
        <w:rPr>
          <w:sz w:val="20"/>
          <w:szCs w:val="20"/>
        </w:rPr>
      </w:pPr>
      <w:r w:rsidRPr="00C70A3F">
        <w:rPr>
          <w:sz w:val="20"/>
          <w:szCs w:val="20"/>
        </w:rPr>
        <w:t>których wartość jest równa lub przekracza kwotę 130 000 złotych netto</w:t>
      </w:r>
    </w:p>
    <w:p w:rsidR="0004697C" w:rsidRDefault="0004697C" w:rsidP="0004697C">
      <w:pPr>
        <w:spacing w:after="120" w:line="240" w:lineRule="auto"/>
      </w:pPr>
    </w:p>
    <w:p w:rsidR="008C4A97" w:rsidRPr="0004697C" w:rsidRDefault="00EC0ED5" w:rsidP="0004697C">
      <w:pPr>
        <w:jc w:val="center"/>
        <w:rPr>
          <w:b/>
        </w:rPr>
      </w:pPr>
      <w:r>
        <w:rPr>
          <w:b/>
        </w:rPr>
        <w:t>RAPORT Z REALIZACJI ZAMOWIENIA</w:t>
      </w:r>
    </w:p>
    <w:p w:rsidR="008C4A97" w:rsidRDefault="008C4A97" w:rsidP="008C4A97">
      <w:p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>Oznaczenie Komórki Organizacyjnej  ……………………………………………………………………………………………………</w:t>
      </w:r>
    </w:p>
    <w:p w:rsidR="008C4A97" w:rsidRDefault="008C4A97" w:rsidP="008C4A97">
      <w:pPr>
        <w:spacing w:after="120" w:line="240" w:lineRule="auto"/>
        <w:jc w:val="both"/>
        <w:rPr>
          <w:rFonts w:cstheme="minorHAnsi"/>
        </w:rPr>
      </w:pPr>
    </w:p>
    <w:p w:rsidR="00EC0ED5" w:rsidRDefault="00EC0ED5" w:rsidP="00EC0ED5">
      <w:pPr>
        <w:pStyle w:val="Akapitzlist"/>
        <w:numPr>
          <w:ilvl w:val="0"/>
          <w:numId w:val="1"/>
        </w:numPr>
        <w:spacing w:after="0" w:line="360" w:lineRule="auto"/>
        <w:ind w:left="425" w:hanging="426"/>
        <w:jc w:val="both"/>
        <w:rPr>
          <w:rFonts w:cstheme="minorHAnsi"/>
        </w:rPr>
      </w:pPr>
      <w:r>
        <w:rPr>
          <w:rFonts w:cstheme="minorHAnsi"/>
        </w:rPr>
        <w:t xml:space="preserve">Umowa zawarta w wyniku przeprowadzenia postępowania o udzielenie zamówienia publicznego na </w:t>
      </w:r>
      <w:r w:rsidRPr="008C4A97">
        <w:rPr>
          <w:rFonts w:cstheme="minorHAnsi"/>
          <w:i/>
        </w:rPr>
        <w:t>(nazwa zadania oraz numer referencyjny w rejestrze zamówień publicznych)</w:t>
      </w:r>
      <w:r w:rsidRPr="003F40AA">
        <w:rPr>
          <w:rFonts w:cstheme="minorHAnsi"/>
        </w:rPr>
        <w:t>:</w:t>
      </w:r>
    </w:p>
    <w:p w:rsidR="00EC0ED5" w:rsidRPr="003F40AA" w:rsidRDefault="00EC0ED5" w:rsidP="00EC0ED5">
      <w:pPr>
        <w:pStyle w:val="Akapitzlist"/>
        <w:spacing w:after="0" w:line="360" w:lineRule="auto"/>
        <w:ind w:left="425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C0ED5" w:rsidRDefault="00EC0ED5" w:rsidP="00EC0ED5">
      <w:pPr>
        <w:pStyle w:val="Akapitzlist"/>
        <w:numPr>
          <w:ilvl w:val="0"/>
          <w:numId w:val="1"/>
        </w:numPr>
        <w:spacing w:after="0" w:line="360" w:lineRule="auto"/>
        <w:ind w:left="425" w:hanging="426"/>
        <w:jc w:val="both"/>
        <w:rPr>
          <w:rFonts w:cstheme="minorHAnsi"/>
        </w:rPr>
      </w:pPr>
      <w:r>
        <w:rPr>
          <w:rFonts w:cstheme="minorHAnsi"/>
        </w:rPr>
        <w:t xml:space="preserve">Data udzielenia zamówienia </w:t>
      </w:r>
      <w:r w:rsidRPr="008C4A97">
        <w:rPr>
          <w:rFonts w:cstheme="minorHAnsi"/>
          <w:i/>
        </w:rPr>
        <w:t>(zawarcia umowy)</w:t>
      </w:r>
      <w:r w:rsidRPr="003F40AA">
        <w:rPr>
          <w:rFonts w:cstheme="minorHAnsi"/>
        </w:rPr>
        <w:t>:</w:t>
      </w:r>
    </w:p>
    <w:p w:rsidR="00EC0ED5" w:rsidRDefault="00EC0ED5" w:rsidP="00EC0ED5">
      <w:pPr>
        <w:pStyle w:val="Akapitzlist"/>
        <w:spacing w:after="0" w:line="360" w:lineRule="auto"/>
        <w:ind w:left="425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</w:t>
      </w:r>
    </w:p>
    <w:p w:rsidR="00EC0ED5" w:rsidRDefault="00EC0ED5" w:rsidP="00EC0ED5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>Okres, na jaki została zawarta umowa</w:t>
      </w:r>
      <w:r w:rsidRPr="003F40AA">
        <w:rPr>
          <w:rFonts w:cstheme="minorHAnsi"/>
        </w:rPr>
        <w:t>:</w:t>
      </w:r>
    </w:p>
    <w:p w:rsidR="00EC0ED5" w:rsidRPr="003F40AA" w:rsidRDefault="00EC0ED5" w:rsidP="00EC0ED5">
      <w:pPr>
        <w:pStyle w:val="Akapitzlist"/>
        <w:spacing w:after="0" w:line="360" w:lineRule="auto"/>
        <w:ind w:left="425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C0ED5" w:rsidRDefault="00EC0ED5" w:rsidP="00EC0ED5">
      <w:pPr>
        <w:pStyle w:val="Akapitzlist"/>
        <w:numPr>
          <w:ilvl w:val="0"/>
          <w:numId w:val="1"/>
        </w:numPr>
        <w:spacing w:after="0" w:line="360" w:lineRule="auto"/>
        <w:ind w:left="425" w:hanging="426"/>
        <w:jc w:val="both"/>
        <w:rPr>
          <w:rFonts w:cstheme="minorHAnsi"/>
        </w:rPr>
      </w:pPr>
      <w:r>
        <w:rPr>
          <w:rFonts w:cstheme="minorHAnsi"/>
        </w:rPr>
        <w:t>Nazwa i adres Wykonawcy, z którym zawarto umowę, numer NIP, REGON</w:t>
      </w:r>
      <w:r w:rsidRPr="003F40AA">
        <w:rPr>
          <w:rFonts w:cstheme="minorHAnsi"/>
        </w:rPr>
        <w:t>:</w:t>
      </w:r>
    </w:p>
    <w:p w:rsidR="00EC0ED5" w:rsidRPr="003F40AA" w:rsidRDefault="00EC0ED5" w:rsidP="00EC0ED5">
      <w:pPr>
        <w:pStyle w:val="Akapitzlist"/>
        <w:spacing w:after="0" w:line="360" w:lineRule="auto"/>
        <w:ind w:left="425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C0ED5" w:rsidRDefault="00EC0ED5" w:rsidP="00EC0ED5">
      <w:pPr>
        <w:pStyle w:val="Akapitzlist"/>
        <w:numPr>
          <w:ilvl w:val="0"/>
          <w:numId w:val="1"/>
        </w:numPr>
        <w:spacing w:after="0" w:line="360" w:lineRule="auto"/>
        <w:ind w:left="425" w:hanging="426"/>
        <w:jc w:val="both"/>
        <w:rPr>
          <w:rFonts w:cstheme="minorHAnsi"/>
        </w:rPr>
      </w:pPr>
      <w:r>
        <w:rPr>
          <w:rFonts w:cstheme="minorHAnsi"/>
        </w:rPr>
        <w:t>Kwota, jaką wydatkowano na realizację zamówienia</w:t>
      </w:r>
      <w:r w:rsidRPr="003F40AA">
        <w:rPr>
          <w:rFonts w:cstheme="minorHAnsi"/>
        </w:rPr>
        <w:t>:</w:t>
      </w:r>
    </w:p>
    <w:p w:rsidR="00EC0ED5" w:rsidRDefault="00EC0ED5" w:rsidP="00EC0ED5">
      <w:pPr>
        <w:pStyle w:val="Akapitzlist"/>
        <w:spacing w:after="0" w:line="360" w:lineRule="auto"/>
        <w:ind w:left="425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</w:t>
      </w:r>
    </w:p>
    <w:p w:rsidR="00EC0ED5" w:rsidRDefault="00EC0ED5" w:rsidP="00EC0ED5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>Kwota wyni</w:t>
      </w:r>
      <w:r w:rsidR="00BF712B">
        <w:rPr>
          <w:rFonts w:cstheme="minorHAnsi"/>
        </w:rPr>
        <w:t>kająca z ustalenia wartości zamó</w:t>
      </w:r>
      <w:r>
        <w:rPr>
          <w:rFonts w:cstheme="minorHAnsi"/>
        </w:rPr>
        <w:t>wienia</w:t>
      </w:r>
      <w:r w:rsidRPr="003F40AA">
        <w:rPr>
          <w:rFonts w:cstheme="minorHAnsi"/>
        </w:rPr>
        <w:t>:</w:t>
      </w:r>
    </w:p>
    <w:p w:rsidR="00EC0ED5" w:rsidRPr="003F40AA" w:rsidRDefault="00EC0ED5" w:rsidP="00EC0ED5">
      <w:pPr>
        <w:pStyle w:val="Akapitzlist"/>
        <w:spacing w:after="0" w:line="360" w:lineRule="auto"/>
        <w:ind w:left="425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C0ED5" w:rsidRDefault="00BF712B" w:rsidP="00EC0ED5">
      <w:pPr>
        <w:pStyle w:val="Akapitzlist"/>
        <w:numPr>
          <w:ilvl w:val="0"/>
          <w:numId w:val="1"/>
        </w:numPr>
        <w:spacing w:after="0" w:line="360" w:lineRule="auto"/>
        <w:ind w:left="425" w:hanging="426"/>
        <w:jc w:val="both"/>
        <w:rPr>
          <w:rFonts w:cstheme="minorHAnsi"/>
        </w:rPr>
      </w:pPr>
      <w:r>
        <w:rPr>
          <w:rFonts w:cstheme="minorHAnsi"/>
        </w:rPr>
        <w:t xml:space="preserve">Cena całkowita podana w ofercie (cena oferty Wykonawcy wybranego do realizacji zamówienia) albo maksymalna wartość nominalna zobowiązania Zamawiającego wynikająca z umowy, jeżeli </w:t>
      </w:r>
      <w:r w:rsidR="00D05F55">
        <w:rPr>
          <w:rFonts w:cstheme="minorHAnsi"/>
        </w:rPr>
        <w:br/>
      </w:r>
      <w:r>
        <w:rPr>
          <w:rFonts w:cstheme="minorHAnsi"/>
        </w:rPr>
        <w:t>w ofercie podano cenę jednostkową lub ceny jednostkowe</w:t>
      </w:r>
      <w:r w:rsidR="00EC0ED5" w:rsidRPr="003F40AA">
        <w:rPr>
          <w:rFonts w:cstheme="minorHAnsi"/>
        </w:rPr>
        <w:t>:</w:t>
      </w:r>
    </w:p>
    <w:p w:rsidR="00EC0ED5" w:rsidRPr="003F40AA" w:rsidRDefault="00EC0ED5" w:rsidP="00EC0ED5">
      <w:pPr>
        <w:pStyle w:val="Akapitzlist"/>
        <w:spacing w:after="0" w:line="360" w:lineRule="auto"/>
        <w:ind w:left="425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C0ED5" w:rsidRDefault="00BF712B" w:rsidP="00EC0ED5">
      <w:pPr>
        <w:pStyle w:val="Akapitzlist"/>
        <w:numPr>
          <w:ilvl w:val="0"/>
          <w:numId w:val="1"/>
        </w:numPr>
        <w:spacing w:after="0" w:line="360" w:lineRule="auto"/>
        <w:ind w:left="425" w:hanging="426"/>
        <w:jc w:val="both"/>
        <w:rPr>
          <w:rFonts w:cstheme="minorHAnsi"/>
        </w:rPr>
      </w:pPr>
      <w:r>
        <w:rPr>
          <w:rFonts w:cstheme="minorHAnsi"/>
        </w:rPr>
        <w:t>Czy na realizację zamówienia wydatkowano kwotę wyższą co najmniej 10% od wartości ceny ofertowej? Jeżeli tak, należy opisać przyczyny jej wydatkowania</w:t>
      </w:r>
      <w:r w:rsidR="00EC0ED5" w:rsidRPr="003F40AA">
        <w:rPr>
          <w:rFonts w:cstheme="minorHAnsi"/>
        </w:rPr>
        <w:t>:</w:t>
      </w:r>
    </w:p>
    <w:p w:rsidR="00EC0ED5" w:rsidRPr="003F40AA" w:rsidRDefault="00EC0ED5" w:rsidP="00EC0ED5">
      <w:pPr>
        <w:pStyle w:val="Akapitzlist"/>
        <w:spacing w:after="0" w:line="360" w:lineRule="auto"/>
        <w:ind w:left="425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C0ED5" w:rsidRDefault="00D05F55" w:rsidP="00EC0ED5">
      <w:pPr>
        <w:pStyle w:val="Akapitzlist"/>
        <w:numPr>
          <w:ilvl w:val="0"/>
          <w:numId w:val="1"/>
        </w:numPr>
        <w:spacing w:after="0" w:line="360" w:lineRule="auto"/>
        <w:ind w:left="425" w:hanging="426"/>
        <w:jc w:val="both"/>
        <w:rPr>
          <w:rFonts w:cstheme="minorHAnsi"/>
        </w:rPr>
      </w:pPr>
      <w:r>
        <w:rPr>
          <w:rFonts w:cstheme="minorHAnsi"/>
        </w:rPr>
        <w:t>Czy na Wykonawcę zostały nałożone kary umowne w wysokości co najmniej 10% wartości ceny ofertowej? Jeżeli tak, należy opisać przyczyny ich wystąpienia</w:t>
      </w:r>
      <w:r w:rsidR="00EC0ED5" w:rsidRPr="003F40AA">
        <w:rPr>
          <w:rFonts w:cstheme="minorHAnsi"/>
        </w:rPr>
        <w:t>:</w:t>
      </w:r>
    </w:p>
    <w:p w:rsidR="00EC0ED5" w:rsidRDefault="00EC0ED5" w:rsidP="00EC0ED5">
      <w:pPr>
        <w:pStyle w:val="Akapitzlist"/>
        <w:spacing w:after="0" w:line="360" w:lineRule="auto"/>
        <w:ind w:left="425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</w:t>
      </w:r>
    </w:p>
    <w:p w:rsidR="00D05F55" w:rsidRDefault="00D05F55" w:rsidP="00EC0ED5">
      <w:pPr>
        <w:pStyle w:val="Akapitzlist"/>
        <w:spacing w:after="0" w:line="360" w:lineRule="auto"/>
        <w:ind w:left="425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</w:t>
      </w:r>
    </w:p>
    <w:p w:rsidR="00D05F55" w:rsidRDefault="00D05F55" w:rsidP="00EC0ED5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lastRenderedPageBreak/>
        <w:t>Czy wystąpiły opóźnienia w realizacji umowy?</w:t>
      </w:r>
    </w:p>
    <w:p w:rsidR="00D05F55" w:rsidRDefault="00D05F55" w:rsidP="00D05F55">
      <w:pPr>
        <w:pStyle w:val="Akapitzlist"/>
        <w:numPr>
          <w:ilvl w:val="0"/>
          <w:numId w:val="2"/>
        </w:numPr>
        <w:spacing w:after="0" w:line="360" w:lineRule="auto"/>
        <w:ind w:left="709"/>
        <w:jc w:val="both"/>
        <w:rPr>
          <w:rFonts w:cstheme="minorHAnsi"/>
        </w:rPr>
      </w:pPr>
      <w:r>
        <w:rPr>
          <w:rFonts w:cstheme="minorHAnsi"/>
        </w:rPr>
        <w:t xml:space="preserve">Co najmniej 90 dni, w przypadku zamówień o wartości równej lub przekraczającej wyrażoną </w:t>
      </w:r>
      <w:r>
        <w:rPr>
          <w:rFonts w:cstheme="minorHAnsi"/>
        </w:rPr>
        <w:br/>
        <w:t>w złotych równowartość  kwoty dla robót budowlanych 20.000.000 euro, dla dostaw lub usług 10.000.000 euro;</w:t>
      </w:r>
    </w:p>
    <w:p w:rsidR="00EC0ED5" w:rsidRDefault="00D05F55" w:rsidP="00D05F55">
      <w:pPr>
        <w:pStyle w:val="Akapitzlist"/>
        <w:numPr>
          <w:ilvl w:val="0"/>
          <w:numId w:val="2"/>
        </w:numPr>
        <w:spacing w:after="0" w:line="360" w:lineRule="auto"/>
        <w:ind w:left="709"/>
        <w:jc w:val="both"/>
        <w:rPr>
          <w:rFonts w:cstheme="minorHAnsi"/>
        </w:rPr>
      </w:pPr>
      <w:r>
        <w:rPr>
          <w:rFonts w:cstheme="minorHAnsi"/>
        </w:rPr>
        <w:t xml:space="preserve">Co najmniej 30 dni, </w:t>
      </w:r>
      <w:r>
        <w:rPr>
          <w:rFonts w:cstheme="minorHAnsi"/>
        </w:rPr>
        <w:t xml:space="preserve">w przypadku zamówień o wartości </w:t>
      </w:r>
      <w:r>
        <w:rPr>
          <w:rFonts w:cstheme="minorHAnsi"/>
        </w:rPr>
        <w:t>mniejszej niż wyrażona</w:t>
      </w:r>
      <w:r>
        <w:rPr>
          <w:rFonts w:cstheme="minorHAnsi"/>
        </w:rPr>
        <w:t xml:space="preserve"> w złotych równowartość  kwoty dla robót budowlanych 20.000.000 euro, dla dostaw lub usług 10.000.000 euro;</w:t>
      </w:r>
    </w:p>
    <w:p w:rsidR="00EC0ED5" w:rsidRPr="003F40AA" w:rsidRDefault="00EC0ED5" w:rsidP="00EC0ED5">
      <w:pPr>
        <w:pStyle w:val="Akapitzlist"/>
        <w:spacing w:after="0" w:line="360" w:lineRule="auto"/>
        <w:ind w:left="425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C0ED5" w:rsidRDefault="00D05F55" w:rsidP="00EC0ED5">
      <w:pPr>
        <w:pStyle w:val="Akapitzlist"/>
        <w:numPr>
          <w:ilvl w:val="0"/>
          <w:numId w:val="1"/>
        </w:numPr>
        <w:spacing w:after="0" w:line="360" w:lineRule="auto"/>
        <w:ind w:left="425" w:hanging="426"/>
        <w:jc w:val="both"/>
        <w:rPr>
          <w:rFonts w:cstheme="minorHAnsi"/>
        </w:rPr>
      </w:pPr>
      <w:r>
        <w:rPr>
          <w:rFonts w:cstheme="minorHAnsi"/>
        </w:rPr>
        <w:t>Czy Zamawiający lub Wykonawca odstąpił od umowy w całości lub w części, albo dokonał jej wypowiedzenia w całości lub części? Jeżeli tak, należy opisać przyczyny odstąpienia lub wypowiedzenia umowy</w:t>
      </w:r>
      <w:r w:rsidR="00EC0ED5" w:rsidRPr="003F40AA">
        <w:rPr>
          <w:rFonts w:cstheme="minorHAnsi"/>
        </w:rPr>
        <w:t>:</w:t>
      </w:r>
    </w:p>
    <w:p w:rsidR="00EC0ED5" w:rsidRPr="003F40AA" w:rsidRDefault="00EC0ED5" w:rsidP="00EC0ED5">
      <w:pPr>
        <w:pStyle w:val="Akapitzlist"/>
        <w:spacing w:after="0" w:line="360" w:lineRule="auto"/>
        <w:ind w:left="425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C0ED5" w:rsidRDefault="00CE5F5F" w:rsidP="00EC0ED5">
      <w:pPr>
        <w:pStyle w:val="Akapitzlist"/>
        <w:numPr>
          <w:ilvl w:val="0"/>
          <w:numId w:val="1"/>
        </w:numPr>
        <w:spacing w:after="0" w:line="360" w:lineRule="auto"/>
        <w:ind w:left="425" w:hanging="426"/>
        <w:jc w:val="both"/>
        <w:rPr>
          <w:rFonts w:cstheme="minorHAnsi"/>
        </w:rPr>
      </w:pPr>
      <w:r>
        <w:rPr>
          <w:rFonts w:cstheme="minorHAnsi"/>
        </w:rPr>
        <w:t>Ocena sposobu wykonania zamówienia, w tym jakości jego wykonania</w:t>
      </w:r>
      <w:r w:rsidR="00EC0ED5" w:rsidRPr="003F40AA">
        <w:rPr>
          <w:rFonts w:cstheme="minorHAnsi"/>
        </w:rPr>
        <w:t>:</w:t>
      </w:r>
    </w:p>
    <w:p w:rsidR="00EC0ED5" w:rsidRPr="003F40AA" w:rsidRDefault="00EC0ED5" w:rsidP="00EC0ED5">
      <w:pPr>
        <w:pStyle w:val="Akapitzlist"/>
        <w:spacing w:after="0" w:line="360" w:lineRule="auto"/>
        <w:ind w:left="425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C0ED5" w:rsidRDefault="00CE5F5F" w:rsidP="00EC0ED5">
      <w:pPr>
        <w:pStyle w:val="Akapitzlist"/>
        <w:numPr>
          <w:ilvl w:val="0"/>
          <w:numId w:val="1"/>
        </w:numPr>
        <w:spacing w:after="0" w:line="360" w:lineRule="auto"/>
        <w:ind w:left="425" w:hanging="426"/>
        <w:jc w:val="both"/>
        <w:rPr>
          <w:rFonts w:cstheme="minorHAnsi"/>
        </w:rPr>
      </w:pPr>
      <w:r>
        <w:rPr>
          <w:rFonts w:cstheme="minorHAnsi"/>
        </w:rPr>
        <w:t>Wnioski co do ewentualnej zmiany sposobu realizacji przyszłych zamówień lub określenia przedmiotu zamówienia, z uwzględnieniem celowości, gospodarności i efektywności wydatkowania środków publicznych</w:t>
      </w:r>
      <w:r w:rsidR="00EC0ED5" w:rsidRPr="003F40AA">
        <w:rPr>
          <w:rFonts w:cstheme="minorHAnsi"/>
        </w:rPr>
        <w:t>:</w:t>
      </w:r>
    </w:p>
    <w:p w:rsidR="00EC0ED5" w:rsidRPr="003F40AA" w:rsidRDefault="00EC0ED5" w:rsidP="00EC0ED5">
      <w:pPr>
        <w:pStyle w:val="Akapitzlist"/>
        <w:spacing w:after="0" w:line="360" w:lineRule="auto"/>
        <w:ind w:left="425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C4A97" w:rsidRDefault="008C4A97" w:rsidP="008C4A97">
      <w:pPr>
        <w:spacing w:after="120" w:line="240" w:lineRule="auto"/>
        <w:jc w:val="both"/>
        <w:rPr>
          <w:rFonts w:cstheme="minorHAnsi"/>
        </w:rPr>
      </w:pPr>
    </w:p>
    <w:p w:rsidR="008C4A97" w:rsidRDefault="008C4A97" w:rsidP="008C4A97">
      <w:pPr>
        <w:spacing w:after="120" w:line="240" w:lineRule="auto"/>
        <w:jc w:val="both"/>
        <w:rPr>
          <w:rFonts w:cstheme="minorHAnsi"/>
        </w:rPr>
      </w:pPr>
    </w:p>
    <w:p w:rsidR="008C4A97" w:rsidRDefault="008C4A97" w:rsidP="008C4A97">
      <w:pPr>
        <w:spacing w:after="120" w:line="240" w:lineRule="auto"/>
        <w:jc w:val="both"/>
        <w:rPr>
          <w:rFonts w:cstheme="minorHAnsi"/>
        </w:rPr>
      </w:pPr>
    </w:p>
    <w:p w:rsidR="008C4A97" w:rsidRDefault="008C4A97" w:rsidP="008C4A97">
      <w:pPr>
        <w:spacing w:after="120" w:line="240" w:lineRule="auto"/>
        <w:jc w:val="both"/>
        <w:rPr>
          <w:rFonts w:cstheme="minorHAnsi"/>
        </w:rPr>
      </w:pPr>
    </w:p>
    <w:p w:rsidR="008C4A97" w:rsidRDefault="008C4A97" w:rsidP="008C4A97">
      <w:pPr>
        <w:spacing w:after="0" w:line="240" w:lineRule="auto"/>
        <w:ind w:left="5103"/>
        <w:jc w:val="center"/>
        <w:rPr>
          <w:rFonts w:cstheme="minorHAnsi"/>
        </w:rPr>
      </w:pPr>
      <w:r>
        <w:rPr>
          <w:rFonts w:cstheme="minorHAnsi"/>
        </w:rPr>
        <w:t>………………………………………………..</w:t>
      </w:r>
    </w:p>
    <w:p w:rsidR="008C4A97" w:rsidRDefault="008C4A97" w:rsidP="008C4A97">
      <w:pPr>
        <w:spacing w:after="0" w:line="240" w:lineRule="auto"/>
        <w:ind w:left="5103"/>
        <w:jc w:val="center"/>
        <w:rPr>
          <w:rFonts w:cstheme="minorHAnsi"/>
        </w:rPr>
      </w:pPr>
      <w:r>
        <w:rPr>
          <w:rFonts w:cstheme="minorHAnsi"/>
        </w:rPr>
        <w:t>Data i podpis</w:t>
      </w:r>
    </w:p>
    <w:p w:rsidR="008C4A97" w:rsidRDefault="008C4A97" w:rsidP="008C4A97">
      <w:pPr>
        <w:spacing w:after="0" w:line="240" w:lineRule="auto"/>
        <w:ind w:left="5103"/>
        <w:jc w:val="center"/>
        <w:rPr>
          <w:rFonts w:cstheme="minorHAnsi"/>
        </w:rPr>
      </w:pPr>
      <w:r>
        <w:rPr>
          <w:rFonts w:cstheme="minorHAnsi"/>
        </w:rPr>
        <w:t>Kierownika Komórki Organizacyjnej</w:t>
      </w:r>
    </w:p>
    <w:p w:rsidR="008C4A97" w:rsidRDefault="008C4A97" w:rsidP="008C4A97">
      <w:pPr>
        <w:spacing w:after="120" w:line="240" w:lineRule="auto"/>
        <w:jc w:val="both"/>
        <w:rPr>
          <w:rFonts w:cstheme="minorHAnsi"/>
        </w:rPr>
      </w:pPr>
    </w:p>
    <w:p w:rsidR="008C4A97" w:rsidRDefault="008C4A97" w:rsidP="008C4A97">
      <w:pPr>
        <w:spacing w:after="120" w:line="240" w:lineRule="auto"/>
        <w:jc w:val="both"/>
        <w:rPr>
          <w:rFonts w:cstheme="minorHAnsi"/>
          <w:i/>
          <w:sz w:val="20"/>
          <w:szCs w:val="20"/>
        </w:rPr>
      </w:pPr>
    </w:p>
    <w:p w:rsidR="00CE5F5F" w:rsidRDefault="00CE5F5F" w:rsidP="008C4A97">
      <w:pPr>
        <w:spacing w:after="120" w:line="240" w:lineRule="auto"/>
        <w:jc w:val="both"/>
        <w:rPr>
          <w:rFonts w:cstheme="minorHAnsi"/>
          <w:i/>
          <w:sz w:val="20"/>
          <w:szCs w:val="20"/>
        </w:rPr>
      </w:pPr>
    </w:p>
    <w:p w:rsidR="00CE5F5F" w:rsidRDefault="00CE5F5F" w:rsidP="008C4A97">
      <w:pPr>
        <w:spacing w:after="120" w:line="240" w:lineRule="auto"/>
        <w:jc w:val="both"/>
        <w:rPr>
          <w:rFonts w:cstheme="minorHAnsi"/>
          <w:i/>
          <w:sz w:val="20"/>
          <w:szCs w:val="20"/>
        </w:rPr>
      </w:pPr>
    </w:p>
    <w:p w:rsidR="00CE5F5F" w:rsidRDefault="00CE5F5F" w:rsidP="008C4A97">
      <w:pPr>
        <w:spacing w:after="120" w:line="240" w:lineRule="auto"/>
        <w:jc w:val="both"/>
        <w:rPr>
          <w:rFonts w:cstheme="minorHAnsi"/>
          <w:i/>
          <w:sz w:val="20"/>
          <w:szCs w:val="20"/>
        </w:rPr>
      </w:pPr>
    </w:p>
    <w:p w:rsidR="00CE5F5F" w:rsidRDefault="00CE5F5F" w:rsidP="008C4A97">
      <w:pPr>
        <w:spacing w:after="120" w:line="240" w:lineRule="auto"/>
        <w:jc w:val="both"/>
        <w:rPr>
          <w:rFonts w:cstheme="minorHAnsi"/>
          <w:i/>
          <w:sz w:val="20"/>
          <w:szCs w:val="20"/>
        </w:rPr>
      </w:pPr>
      <w:bookmarkStart w:id="0" w:name="_GoBack"/>
      <w:bookmarkEnd w:id="0"/>
    </w:p>
    <w:p w:rsidR="008C4A97" w:rsidRDefault="008C4A97" w:rsidP="008C4A97">
      <w:pPr>
        <w:spacing w:after="120" w:line="240" w:lineRule="auto"/>
        <w:jc w:val="both"/>
        <w:rPr>
          <w:rFonts w:cstheme="minorHAnsi"/>
          <w:i/>
          <w:sz w:val="20"/>
          <w:szCs w:val="20"/>
        </w:rPr>
      </w:pPr>
    </w:p>
    <w:p w:rsidR="008C4A97" w:rsidRPr="003F40AA" w:rsidRDefault="008C4A97" w:rsidP="008C4A97">
      <w:pPr>
        <w:spacing w:after="120" w:line="240" w:lineRule="auto"/>
        <w:jc w:val="both"/>
        <w:rPr>
          <w:rFonts w:cstheme="minorHAnsi"/>
          <w:i/>
          <w:sz w:val="20"/>
          <w:szCs w:val="20"/>
        </w:rPr>
      </w:pPr>
      <w:r w:rsidRPr="003F40AA">
        <w:rPr>
          <w:rFonts w:cstheme="minorHAnsi"/>
          <w:i/>
          <w:sz w:val="20"/>
          <w:szCs w:val="20"/>
        </w:rPr>
        <w:t xml:space="preserve">Zgodnie z </w:t>
      </w:r>
      <w:r w:rsidR="00CE5F5F">
        <w:rPr>
          <w:rFonts w:cstheme="minorHAnsi"/>
          <w:i/>
          <w:sz w:val="20"/>
          <w:szCs w:val="20"/>
        </w:rPr>
        <w:t xml:space="preserve">art. 446 ust 4 ustawy </w:t>
      </w:r>
      <w:proofErr w:type="spellStart"/>
      <w:r w:rsidR="00CE5F5F">
        <w:rPr>
          <w:rFonts w:cstheme="minorHAnsi"/>
          <w:i/>
          <w:sz w:val="20"/>
          <w:szCs w:val="20"/>
        </w:rPr>
        <w:t>Pzp</w:t>
      </w:r>
      <w:proofErr w:type="spellEnd"/>
      <w:r w:rsidR="00CE5F5F">
        <w:rPr>
          <w:rFonts w:cstheme="minorHAnsi"/>
          <w:i/>
          <w:sz w:val="20"/>
          <w:szCs w:val="20"/>
        </w:rPr>
        <w:t xml:space="preserve"> Raport sporządza się w terminie miesiąca od dnia sporządzenia protokołu odbioru lub uznania umowy za wykonaną, albo rozwiązania umowy w wyniku złożenia oświadczenia o jej wypowiedzeniu albo odstąpieniu od niej</w:t>
      </w:r>
      <w:r w:rsidRPr="003F40AA">
        <w:rPr>
          <w:rFonts w:cstheme="minorHAnsi"/>
          <w:i/>
          <w:sz w:val="20"/>
          <w:szCs w:val="20"/>
        </w:rPr>
        <w:t>.</w:t>
      </w:r>
    </w:p>
    <w:p w:rsidR="008C4A97" w:rsidRDefault="008C4A97"/>
    <w:sectPr w:rsidR="008C4A97" w:rsidSect="007C749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C4D44"/>
    <w:multiLevelType w:val="hybridMultilevel"/>
    <w:tmpl w:val="D6BCAA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63BC0131"/>
    <w:multiLevelType w:val="hybridMultilevel"/>
    <w:tmpl w:val="BB541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877"/>
    <w:rsid w:val="0004697C"/>
    <w:rsid w:val="0053013D"/>
    <w:rsid w:val="005469E2"/>
    <w:rsid w:val="005C2BB5"/>
    <w:rsid w:val="007C7499"/>
    <w:rsid w:val="008C4A97"/>
    <w:rsid w:val="009706CF"/>
    <w:rsid w:val="00BF712B"/>
    <w:rsid w:val="00C12877"/>
    <w:rsid w:val="00CE5F5F"/>
    <w:rsid w:val="00D05F55"/>
    <w:rsid w:val="00EC0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D4025B-C7EF-4B65-B86B-3D507BA6D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69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4A9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C4A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4A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538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MD. Dominikowska</dc:creator>
  <cp:keywords/>
  <dc:description/>
  <cp:lastModifiedBy>Monika MD. Dominikowska</cp:lastModifiedBy>
  <cp:revision>5</cp:revision>
  <cp:lastPrinted>2022-02-22T11:12:00Z</cp:lastPrinted>
  <dcterms:created xsi:type="dcterms:W3CDTF">2022-02-22T10:25:00Z</dcterms:created>
  <dcterms:modified xsi:type="dcterms:W3CDTF">2022-02-22T12:54:00Z</dcterms:modified>
</cp:coreProperties>
</file>