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0FF" w:rsidRPr="00A7765D" w:rsidRDefault="000D00FF" w:rsidP="000D00FF">
      <w:pPr>
        <w:jc w:val="right"/>
      </w:pPr>
      <w:bookmarkStart w:id="0" w:name="_GoBack"/>
      <w:bookmarkEnd w:id="0"/>
      <w:r w:rsidRPr="00A7765D">
        <w:t>……………………,dnia ………….</w:t>
      </w:r>
    </w:p>
    <w:p w:rsidR="000D00FF" w:rsidRDefault="000D00FF" w:rsidP="000D00FF">
      <w:r w:rsidRPr="00A7765D">
        <w:t>Wójt Gminy</w:t>
      </w:r>
      <w:r>
        <w:t xml:space="preserve"> Białe Błota </w:t>
      </w:r>
    </w:p>
    <w:p w:rsidR="000D00FF" w:rsidRPr="00A7765D" w:rsidRDefault="000D00FF" w:rsidP="000D00FF">
      <w:r w:rsidRPr="00A7765D">
        <w:t xml:space="preserve">                                                         </w:t>
      </w:r>
    </w:p>
    <w:p w:rsidR="000D00FF" w:rsidRDefault="000D00FF" w:rsidP="000D00FF">
      <w:r w:rsidRPr="00A7765D">
        <w:t>Znak: ...........</w:t>
      </w:r>
    </w:p>
    <w:p w:rsidR="000D00FF" w:rsidRPr="00A7765D" w:rsidRDefault="000D00FF" w:rsidP="000D00FF">
      <w:pPr>
        <w:jc w:val="center"/>
        <w:rPr>
          <w:b/>
          <w:bCs/>
        </w:rPr>
      </w:pPr>
      <w:r w:rsidRPr="00A7765D">
        <w:rPr>
          <w:b/>
          <w:bCs/>
        </w:rPr>
        <w:t>ZEZWOLENIE</w:t>
      </w:r>
    </w:p>
    <w:p w:rsidR="000D00FF" w:rsidRPr="00A7765D" w:rsidRDefault="000D00FF" w:rsidP="000D00FF">
      <w:pPr>
        <w:autoSpaceDE w:val="0"/>
        <w:autoSpaceDN w:val="0"/>
        <w:adjustRightInd w:val="0"/>
        <w:spacing w:before="240"/>
        <w:jc w:val="both"/>
      </w:pPr>
      <w:r w:rsidRPr="00A7765D">
        <w:t>Na podstawie art.  18</w:t>
      </w:r>
      <w:r w:rsidRPr="00A7765D">
        <w:rPr>
          <w:vertAlign w:val="superscript"/>
        </w:rPr>
        <w:t>1</w:t>
      </w:r>
      <w:r w:rsidRPr="00A7765D">
        <w:t xml:space="preserve">  ust. 1 ust. 2 i ust.  3   ustawy z dnia 26 października 1982 r. o wychowaniu w trzeźwości i przeciwdz</w:t>
      </w:r>
      <w:r>
        <w:t xml:space="preserve">iałaniu alkoholizmowi (tekst jedn. </w:t>
      </w:r>
      <w:r w:rsidRPr="002A6734">
        <w:rPr>
          <w:sz w:val="24"/>
          <w:szCs w:val="24"/>
        </w:rPr>
        <w:t>:</w:t>
      </w:r>
      <w:r>
        <w:rPr>
          <w:sz w:val="24"/>
          <w:szCs w:val="24"/>
        </w:rPr>
        <w:t xml:space="preserve"> </w:t>
      </w:r>
      <w:proofErr w:type="spellStart"/>
      <w:r w:rsidRPr="002A6734">
        <w:rPr>
          <w:sz w:val="24"/>
          <w:szCs w:val="24"/>
        </w:rPr>
        <w:t>t.j</w:t>
      </w:r>
      <w:proofErr w:type="spellEnd"/>
      <w:r w:rsidRPr="002A6734">
        <w:rPr>
          <w:sz w:val="24"/>
          <w:szCs w:val="24"/>
        </w:rPr>
        <w:t>. Dz. U. z 20</w:t>
      </w:r>
      <w:r>
        <w:rPr>
          <w:sz w:val="24"/>
          <w:szCs w:val="24"/>
        </w:rPr>
        <w:t>21</w:t>
      </w:r>
      <w:r w:rsidRPr="002A6734">
        <w:rPr>
          <w:sz w:val="24"/>
          <w:szCs w:val="24"/>
        </w:rPr>
        <w:t xml:space="preserve"> r. poz. </w:t>
      </w:r>
      <w:r>
        <w:rPr>
          <w:sz w:val="24"/>
          <w:szCs w:val="24"/>
        </w:rPr>
        <w:t>1119</w:t>
      </w:r>
      <w:r w:rsidRPr="002A6734">
        <w:rPr>
          <w:sz w:val="24"/>
          <w:szCs w:val="24"/>
        </w:rPr>
        <w:t>, 24</w:t>
      </w:r>
      <w:r>
        <w:rPr>
          <w:sz w:val="24"/>
          <w:szCs w:val="24"/>
        </w:rPr>
        <w:t>69, z 2022</w:t>
      </w:r>
      <w:r w:rsidRPr="002A6734">
        <w:rPr>
          <w:sz w:val="24"/>
          <w:szCs w:val="24"/>
        </w:rPr>
        <w:t xml:space="preserve"> r. poz.</w:t>
      </w:r>
      <w:r>
        <w:rPr>
          <w:sz w:val="24"/>
          <w:szCs w:val="24"/>
        </w:rPr>
        <w:t>24, 218</w:t>
      </w:r>
      <w:r w:rsidRPr="00A7765D">
        <w:t>), - zwanej dalej „ustawą”  oraz art. 104 i 107 ustawy z dnia 14 czerwca 1960 r. Kodeks postępowania administracyjnego (tekst jedn.</w:t>
      </w:r>
      <w:r w:rsidRPr="000D3C07">
        <w:rPr>
          <w:sz w:val="24"/>
          <w:szCs w:val="24"/>
        </w:rPr>
        <w:t xml:space="preserve"> </w:t>
      </w:r>
      <w:proofErr w:type="spellStart"/>
      <w:r w:rsidRPr="00B0322D">
        <w:rPr>
          <w:sz w:val="24"/>
          <w:szCs w:val="24"/>
        </w:rPr>
        <w:t>t.j</w:t>
      </w:r>
      <w:proofErr w:type="spellEnd"/>
      <w:r w:rsidRPr="00B0322D">
        <w:rPr>
          <w:sz w:val="24"/>
          <w:szCs w:val="24"/>
        </w:rPr>
        <w:t>. Dz. U. z 202</w:t>
      </w:r>
      <w:r>
        <w:rPr>
          <w:sz w:val="24"/>
          <w:szCs w:val="24"/>
        </w:rPr>
        <w:t>1</w:t>
      </w:r>
      <w:r w:rsidRPr="00B0322D">
        <w:rPr>
          <w:sz w:val="24"/>
          <w:szCs w:val="24"/>
        </w:rPr>
        <w:t xml:space="preserve"> r. poz. </w:t>
      </w:r>
      <w:r>
        <w:rPr>
          <w:sz w:val="24"/>
          <w:szCs w:val="24"/>
        </w:rPr>
        <w:t>735, 1491, 2052</w:t>
      </w:r>
      <w:r w:rsidRPr="00A7765D">
        <w:t>), po rozpatrzeniu wniosku (określenie przedsiębiorcy)....................................................................................</w:t>
      </w:r>
    </w:p>
    <w:p w:rsidR="000D00FF" w:rsidRPr="00BA102A" w:rsidRDefault="000D00FF" w:rsidP="000D00FF">
      <w:pPr>
        <w:autoSpaceDE w:val="0"/>
        <w:autoSpaceDN w:val="0"/>
        <w:adjustRightInd w:val="0"/>
        <w:spacing w:before="240"/>
        <w:jc w:val="center"/>
      </w:pPr>
      <w:r w:rsidRPr="00BA102A">
        <w:rPr>
          <w:bCs/>
        </w:rPr>
        <w:t xml:space="preserve">Wójt Gminy </w:t>
      </w:r>
    </w:p>
    <w:p w:rsidR="000D00FF" w:rsidRPr="00BA102A" w:rsidRDefault="000D00FF" w:rsidP="000D00FF">
      <w:pPr>
        <w:autoSpaceDE w:val="0"/>
        <w:autoSpaceDN w:val="0"/>
        <w:adjustRightInd w:val="0"/>
      </w:pPr>
      <w:r w:rsidRPr="00BA102A">
        <w:t>Udziela…………………………………………………………………………………………………. (nazwa przedsiębiorcy</w:t>
      </w:r>
      <w:r w:rsidRPr="00DF2534">
        <w:rPr>
          <w:b/>
        </w:rPr>
        <w:t>)  jednorazowego zezwolenia na sprzedaż napojów alkoholowych zawierających</w:t>
      </w:r>
      <w:r w:rsidRPr="00BA102A">
        <w:t xml:space="preserve"> …………do 4,5% alkoholu oraz piwa,………………. przeznaczonych do spożycia w miejscu/poza miejscem  sprzedaży  w miejscu sprzedaży położonym w ……………………………………. przy ul………………………………………..podczas festynu..................................... </w:t>
      </w:r>
    </w:p>
    <w:p w:rsidR="000D00FF" w:rsidRPr="00BA102A" w:rsidRDefault="000D00FF" w:rsidP="000D00FF">
      <w:pPr>
        <w:autoSpaceDE w:val="0"/>
        <w:autoSpaceDN w:val="0"/>
        <w:adjustRightInd w:val="0"/>
      </w:pPr>
      <w:r w:rsidRPr="00BA102A">
        <w:t>Zezwolenie ważne jest  w dniu……………….……/  od dnia   …. do dnia …….</w:t>
      </w:r>
    </w:p>
    <w:p w:rsidR="000D00FF" w:rsidRPr="00A7765D" w:rsidRDefault="000D00FF" w:rsidP="000D00FF">
      <w:pPr>
        <w:autoSpaceDE w:val="0"/>
        <w:autoSpaceDN w:val="0"/>
        <w:adjustRightInd w:val="0"/>
        <w:spacing w:before="240"/>
        <w:jc w:val="center"/>
        <w:rPr>
          <w:b/>
          <w:bCs/>
        </w:rPr>
      </w:pPr>
      <w:r w:rsidRPr="00A7765D">
        <w:rPr>
          <w:b/>
          <w:bCs/>
        </w:rPr>
        <w:t>UZASADNIENIE</w:t>
      </w:r>
    </w:p>
    <w:p w:rsidR="000D00FF" w:rsidRPr="00A7765D" w:rsidRDefault="000D00FF" w:rsidP="000D00FF">
      <w:pPr>
        <w:autoSpaceDE w:val="0"/>
        <w:autoSpaceDN w:val="0"/>
        <w:adjustRightInd w:val="0"/>
        <w:spacing w:before="240"/>
      </w:pPr>
      <w:r w:rsidRPr="00A7765D">
        <w:rPr>
          <w:bCs/>
        </w:rPr>
        <w:t xml:space="preserve">Zgodnie z przepisem art. 18  </w:t>
      </w:r>
      <w:r w:rsidRPr="00A7765D">
        <w:rPr>
          <w:bCs/>
          <w:vertAlign w:val="superscript"/>
        </w:rPr>
        <w:t xml:space="preserve">1   </w:t>
      </w:r>
      <w:r w:rsidRPr="00A7765D">
        <w:rPr>
          <w:bCs/>
        </w:rPr>
        <w:t xml:space="preserve">ust.1 i ust. 2 ustawy, na sprzedaż napojów alkoholowych przedsiębiorcom posiadającym zezwolenia na sprzedaż napojów alkoholowych oraz jednostkom Ochotniczych Straży Pożarnych mogą być wydawane jednorazowe zezwolenia, do których nie stosuje się przepisów art. 18 ust. 3a, ust. 4, ust. 5 pkt 5, ust. 6, ust. 7 pkt 4 i 6 oraz ust. 9-14. </w:t>
      </w:r>
      <w:r w:rsidRPr="00A7765D">
        <w:rPr>
          <w:b/>
          <w:bCs/>
        </w:rPr>
        <w:t xml:space="preserve"> </w:t>
      </w:r>
      <w:r w:rsidRPr="00A7765D">
        <w:rPr>
          <w:bCs/>
        </w:rPr>
        <w:t>Zezwolenia wydawane są na okres do 2 dni</w:t>
      </w:r>
      <w:r w:rsidRPr="00A7765D">
        <w:rPr>
          <w:b/>
          <w:bCs/>
        </w:rPr>
        <w:t xml:space="preserve">.  </w:t>
      </w:r>
      <w:r w:rsidRPr="00A7765D">
        <w:rPr>
          <w:bCs/>
        </w:rPr>
        <w:t xml:space="preserve">Stosownie do treści ust. 3 opłata wnoszona jest na rachunek gminy przed wydaniem zezwolenia w wysokości odpowiadającej 1/12 rocznej opłaty za poszczególne rodzaje zezwoleń, o których mowa w art. 11 </w:t>
      </w:r>
      <w:r w:rsidRPr="00A7765D">
        <w:rPr>
          <w:bCs/>
          <w:vertAlign w:val="superscript"/>
        </w:rPr>
        <w:t xml:space="preserve">1   </w:t>
      </w:r>
      <w:r w:rsidRPr="00A7765D">
        <w:rPr>
          <w:bCs/>
        </w:rPr>
        <w:t>ust. 2 i art. 18 ust. 3.</w:t>
      </w:r>
    </w:p>
    <w:p w:rsidR="000D00FF" w:rsidRDefault="000D00FF" w:rsidP="000D00FF">
      <w:pPr>
        <w:autoSpaceDE w:val="0"/>
        <w:autoSpaceDN w:val="0"/>
        <w:adjustRightInd w:val="0"/>
        <w:ind w:firstLine="250"/>
      </w:pPr>
      <w:r w:rsidRPr="00A7765D">
        <w:t xml:space="preserve">Przedsiębiorca  złożył wniosek  o wydanie  jednorazowego  zezwolenia  na sprzedaż napojów  alkoholowych zgodny z  treścią art. 18 ust. 5  ustawy. Posiada też  ważne  na dzień przyjęcia przedmiotowego wniosku i wydania  decyzji, zezwolenie na sprzedaż napojów alkoholowych. Wniosek spełnia  wymogi  przepisów  uchwały nr …… Rady Miasta/Gminy w ……..  z dnia ……………………… w sprawie  zasad usytuowania punktów sprzedaży ………………………………………………….. </w:t>
      </w:r>
    </w:p>
    <w:p w:rsidR="000D00FF" w:rsidRPr="00A7765D" w:rsidRDefault="000D00FF" w:rsidP="000D00FF">
      <w:pPr>
        <w:autoSpaceDE w:val="0"/>
        <w:autoSpaceDN w:val="0"/>
        <w:adjustRightInd w:val="0"/>
        <w:ind w:firstLine="250"/>
      </w:pPr>
      <w:r w:rsidRPr="00A7765D">
        <w:t>Stąd na podstawie art. 18</w:t>
      </w:r>
      <w:r w:rsidRPr="00A7765D">
        <w:rPr>
          <w:vertAlign w:val="superscript"/>
        </w:rPr>
        <w:t xml:space="preserve">1 </w:t>
      </w:r>
      <w:r w:rsidRPr="00A7765D">
        <w:t xml:space="preserve"> ust.1 </w:t>
      </w:r>
      <w:r w:rsidRPr="00A7765D">
        <w:rPr>
          <w:vertAlign w:val="superscript"/>
        </w:rPr>
        <w:t xml:space="preserve"> </w:t>
      </w:r>
      <w:r w:rsidRPr="00A7765D">
        <w:t xml:space="preserve"> ustawy należy stwierdzić, iż strona  wypełniła  przesłanki  ustawowe do wydania przedmiotowego zezwolenia na sprzedaż napojów alkoholowych.</w:t>
      </w:r>
      <w:r>
        <w:t xml:space="preserve"> </w:t>
      </w:r>
      <w:r w:rsidRPr="00A7765D">
        <w:t xml:space="preserve">Termin ważności  zezwolenia  określono zgodnie z zapisem art. 18  </w:t>
      </w:r>
      <w:r w:rsidRPr="00A7765D">
        <w:rPr>
          <w:vertAlign w:val="superscript"/>
        </w:rPr>
        <w:t xml:space="preserve">1   </w:t>
      </w:r>
      <w:r w:rsidRPr="00A7765D">
        <w:t xml:space="preserve"> ust. 2  ustawy, a wnioskodawca przed  jego wydaniem  wniósł  za nie  należną opłatę stosownie do zapisu art. 18 </w:t>
      </w:r>
      <w:r w:rsidRPr="00A7765D">
        <w:rPr>
          <w:vertAlign w:val="superscript"/>
        </w:rPr>
        <w:t xml:space="preserve">1  </w:t>
      </w:r>
      <w:r w:rsidRPr="00A7765D">
        <w:t xml:space="preserve"> ust. 3 ustawy.</w:t>
      </w:r>
    </w:p>
    <w:p w:rsidR="000D00FF" w:rsidRPr="00BA102A" w:rsidRDefault="000D00FF" w:rsidP="000D00FF">
      <w:pPr>
        <w:autoSpaceDE w:val="0"/>
        <w:autoSpaceDN w:val="0"/>
        <w:adjustRightInd w:val="0"/>
        <w:ind w:firstLine="250"/>
        <w:rPr>
          <w:iCs/>
        </w:rPr>
      </w:pPr>
      <w:r w:rsidRPr="00BA102A">
        <w:t xml:space="preserve">Od niniejszej decyzji przysługuje stronie odwołanie do Samorządowego Kolegium Odwoławczego w .......... . Odwołanie wnosi się za pośrednictwem Wójta Gminy białe Błota w terminie 14 dni od otrzymania decyzji.  </w:t>
      </w:r>
      <w:r w:rsidRPr="00BA102A">
        <w:rPr>
          <w:iCs/>
        </w:rPr>
        <w:t>W trakcie  biegu terminu do wniesienia odwołania  strona może zrzec się prawa do wniesienia odwołania. Z dniem doręczenia organowi  oświadczenia o zrzeczeniu  się prawa do  wniesienia odwołania, decyzja staje się ostateczna i prawomocna.</w:t>
      </w:r>
    </w:p>
    <w:p w:rsidR="000D00FF" w:rsidRPr="00A7765D" w:rsidRDefault="000D00FF" w:rsidP="000D00FF">
      <w:pPr>
        <w:autoSpaceDE w:val="0"/>
        <w:autoSpaceDN w:val="0"/>
        <w:adjustRightInd w:val="0"/>
        <w:ind w:firstLine="250"/>
        <w:rPr>
          <w:iCs/>
        </w:rPr>
      </w:pPr>
      <w:r w:rsidRPr="00A7765D">
        <w:rPr>
          <w:b/>
          <w:iCs/>
        </w:rPr>
        <w:t xml:space="preserve">                                                                                              </w:t>
      </w:r>
      <w:r w:rsidRPr="00BA102A">
        <w:rPr>
          <w:iCs/>
        </w:rPr>
        <w:t xml:space="preserve">    </w:t>
      </w:r>
      <w:r>
        <w:rPr>
          <w:iCs/>
        </w:rPr>
        <w:t xml:space="preserve">                        </w:t>
      </w:r>
      <w:r w:rsidRPr="00BA102A">
        <w:rPr>
          <w:iCs/>
        </w:rPr>
        <w:t>…………….</w:t>
      </w:r>
      <w:r w:rsidRPr="00A7765D">
        <w:rPr>
          <w:iCs/>
        </w:rPr>
        <w:t>…………………………..</w:t>
      </w:r>
    </w:p>
    <w:p w:rsidR="000D00FF" w:rsidRPr="00A7765D" w:rsidRDefault="000D00FF" w:rsidP="000D00FF">
      <w:pPr>
        <w:autoSpaceDE w:val="0"/>
        <w:autoSpaceDN w:val="0"/>
        <w:adjustRightInd w:val="0"/>
        <w:spacing w:before="240"/>
        <w:rPr>
          <w:iCs/>
        </w:rPr>
      </w:pPr>
      <w:r w:rsidRPr="00A7765D">
        <w:rPr>
          <w:iCs/>
        </w:rPr>
        <w:t>Imię nazwisko i podpis osoby uprawnionej do wydania decyzji                                                                                        z podaniem stanowiska służbowego</w:t>
      </w:r>
    </w:p>
    <w:p w:rsidR="000D00FF" w:rsidRPr="00A7765D" w:rsidRDefault="000D00FF" w:rsidP="000D00FF">
      <w:pPr>
        <w:autoSpaceDE w:val="0"/>
        <w:autoSpaceDN w:val="0"/>
        <w:adjustRightInd w:val="0"/>
        <w:spacing w:before="240"/>
        <w:rPr>
          <w:iCs/>
          <w:sz w:val="18"/>
          <w:szCs w:val="18"/>
        </w:rPr>
      </w:pPr>
      <w:r w:rsidRPr="00A7765D">
        <w:rPr>
          <w:iCs/>
          <w:sz w:val="18"/>
          <w:szCs w:val="18"/>
        </w:rPr>
        <w:t>Otrzymują:</w:t>
      </w:r>
    </w:p>
    <w:p w:rsidR="000D00FF" w:rsidRPr="00D47669" w:rsidRDefault="000D00FF" w:rsidP="000D00FF">
      <w:pPr>
        <w:autoSpaceDE w:val="0"/>
        <w:autoSpaceDN w:val="0"/>
        <w:adjustRightInd w:val="0"/>
        <w:spacing w:before="240"/>
        <w:rPr>
          <w:iCs/>
          <w:sz w:val="18"/>
          <w:szCs w:val="18"/>
        </w:rPr>
      </w:pPr>
      <w:r w:rsidRPr="00A7765D">
        <w:rPr>
          <w:iCs/>
          <w:sz w:val="18"/>
          <w:szCs w:val="18"/>
        </w:rPr>
        <w:t xml:space="preserve">1/…………………………(oznaczenie </w:t>
      </w:r>
      <w:r w:rsidRPr="00D47669">
        <w:rPr>
          <w:iCs/>
          <w:sz w:val="18"/>
          <w:szCs w:val="18"/>
        </w:rPr>
        <w:t>przedsiębiorcy)</w:t>
      </w:r>
    </w:p>
    <w:p w:rsidR="000D00FF" w:rsidRPr="00D47669" w:rsidRDefault="000D00FF" w:rsidP="000D00FF">
      <w:pPr>
        <w:autoSpaceDE w:val="0"/>
        <w:autoSpaceDN w:val="0"/>
        <w:adjustRightInd w:val="0"/>
        <w:spacing w:before="240"/>
        <w:jc w:val="both"/>
        <w:rPr>
          <w:iCs/>
          <w:sz w:val="18"/>
          <w:szCs w:val="18"/>
        </w:rPr>
      </w:pPr>
      <w:r w:rsidRPr="00D47669">
        <w:rPr>
          <w:iCs/>
          <w:sz w:val="18"/>
          <w:szCs w:val="18"/>
        </w:rPr>
        <w:t>2/ a/a</w:t>
      </w:r>
    </w:p>
    <w:p w:rsidR="004340E3" w:rsidRDefault="00377DA3"/>
    <w:sectPr w:rsidR="004340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0FF"/>
    <w:rsid w:val="000D00FF"/>
    <w:rsid w:val="00377DA3"/>
    <w:rsid w:val="00704045"/>
    <w:rsid w:val="00BB0A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556F2-097D-4B55-9663-E8F27658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00FF"/>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2920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AR. Ryfa</dc:creator>
  <cp:keywords/>
  <dc:description/>
  <cp:lastModifiedBy>Joanna JZ. Zgiep</cp:lastModifiedBy>
  <cp:revision>2</cp:revision>
  <dcterms:created xsi:type="dcterms:W3CDTF">2022-04-28T11:46:00Z</dcterms:created>
  <dcterms:modified xsi:type="dcterms:W3CDTF">2022-04-28T11:46:00Z</dcterms:modified>
</cp:coreProperties>
</file>