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53034C">
        <w:rPr>
          <w:rFonts w:asciiTheme="minorHAnsi" w:hAnsiTheme="minorHAnsi" w:cstheme="minorHAnsi"/>
          <w:b/>
        </w:rPr>
        <w:t>40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.ZP2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D80EB2">
        <w:rPr>
          <w:rFonts w:asciiTheme="minorHAnsi" w:hAnsiTheme="minorHAnsi" w:cstheme="minorHAnsi"/>
        </w:rPr>
        <w:t>11</w:t>
      </w:r>
      <w:r w:rsidR="00FE208B">
        <w:rPr>
          <w:rFonts w:asciiTheme="minorHAnsi" w:hAnsiTheme="minorHAnsi" w:cstheme="minorHAnsi"/>
        </w:rPr>
        <w:t>.</w:t>
      </w:r>
      <w:r w:rsidR="0071378A">
        <w:rPr>
          <w:rFonts w:asciiTheme="minorHAnsi" w:hAnsiTheme="minorHAnsi" w:cstheme="minorHAnsi"/>
        </w:rPr>
        <w:t>0</w:t>
      </w:r>
      <w:r w:rsidR="0053034C">
        <w:rPr>
          <w:rFonts w:asciiTheme="minorHAnsi" w:hAnsiTheme="minorHAnsi" w:cstheme="minorHAnsi"/>
        </w:rPr>
        <w:t>8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53034C" w:rsidRPr="00B866B7" w:rsidRDefault="0053034C" w:rsidP="0053034C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 w:rsidRPr="00B866B7">
        <w:rPr>
          <w:rFonts w:asciiTheme="minorHAnsi" w:hAnsiTheme="minorHAnsi" w:cstheme="minorHAnsi"/>
          <w:b/>
          <w:color w:val="0070C0"/>
        </w:rPr>
        <w:t xml:space="preserve">Budowa ulicy Myśliwskiej na odcinku od ulicy Kościelnej do ulicy Źródlanej w ramach zadania pn. "Budowa ulicy Myśliwskiej w </w:t>
      </w:r>
      <w:proofErr w:type="spellStart"/>
      <w:r w:rsidRPr="00B866B7">
        <w:rPr>
          <w:rFonts w:asciiTheme="minorHAnsi" w:hAnsiTheme="minorHAnsi" w:cstheme="minorHAnsi"/>
          <w:b/>
          <w:color w:val="0070C0"/>
        </w:rPr>
        <w:t>Cielu</w:t>
      </w:r>
      <w:proofErr w:type="spellEnd"/>
      <w:r w:rsidRPr="00B866B7">
        <w:rPr>
          <w:rFonts w:asciiTheme="minorHAnsi" w:hAnsiTheme="minorHAnsi" w:cstheme="minorHAnsi"/>
          <w:b/>
          <w:color w:val="0070C0"/>
        </w:rPr>
        <w:t>"</w:t>
      </w:r>
    </w:p>
    <w:p w:rsidR="004D06D0" w:rsidRPr="00BB519D" w:rsidRDefault="004D06D0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BC7E38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BF71A2" w:rsidRPr="0053034C" w:rsidRDefault="00BF71A2" w:rsidP="00136984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53034C" w:rsidRPr="0053034C">
        <w:rPr>
          <w:rFonts w:asciiTheme="minorHAnsi" w:hAnsiTheme="minorHAnsi" w:cstheme="minorHAnsi"/>
          <w:sz w:val="24"/>
          <w:szCs w:val="24"/>
        </w:rPr>
        <w:t>2</w:t>
      </w:r>
      <w:r w:rsidRPr="0053034C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53034C" w:rsidRPr="0053034C" w:rsidRDefault="0053034C" w:rsidP="0053034C">
      <w:pPr>
        <w:rPr>
          <w:rFonts w:asciiTheme="minorHAnsi" w:hAnsiTheme="minorHAnsi" w:cstheme="minorHAnsi"/>
          <w:b/>
        </w:rPr>
      </w:pPr>
      <w:r w:rsidRPr="0053034C">
        <w:rPr>
          <w:rFonts w:asciiTheme="minorHAnsi" w:hAnsiTheme="minorHAnsi" w:cstheme="minorHAnsi"/>
          <w:b/>
        </w:rPr>
        <w:t>Konsorcjum: Lider: PRODIB Sp. z o.o., ul. Łabiszyńska 6, 86-061 Olimpin</w:t>
      </w:r>
    </w:p>
    <w:p w:rsidR="0053034C" w:rsidRPr="0053034C" w:rsidRDefault="00BC7E38" w:rsidP="0053034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</w:t>
      </w:r>
      <w:r w:rsidR="0053034C" w:rsidRPr="0053034C">
        <w:rPr>
          <w:rFonts w:asciiTheme="minorHAnsi" w:hAnsiTheme="minorHAnsi" w:cstheme="minorHAnsi"/>
          <w:b/>
        </w:rPr>
        <w:t>Partner: BRUKOP Sp. z o.o., ul. Przemysłowa 28a, 85-758 Bydgoszcz</w:t>
      </w:r>
    </w:p>
    <w:p w:rsidR="00BC7E38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 w:rsidR="0053034C" w:rsidRPr="00BC7E38">
        <w:rPr>
          <w:rFonts w:asciiTheme="minorHAnsi" w:hAnsiTheme="minorHAnsi" w:cstheme="minorHAnsi"/>
          <w:b/>
        </w:rPr>
        <w:t>6</w:t>
      </w:r>
      <w:r w:rsidR="00ED77E0" w:rsidRPr="00BC7E38">
        <w:rPr>
          <w:rFonts w:asciiTheme="minorHAnsi" w:hAnsiTheme="minorHAnsi" w:cstheme="minorHAnsi"/>
          <w:b/>
        </w:rPr>
        <w:t> </w:t>
      </w:r>
      <w:r w:rsidR="0053034C" w:rsidRPr="00BC7E38">
        <w:rPr>
          <w:rFonts w:asciiTheme="minorHAnsi" w:hAnsiTheme="minorHAnsi" w:cstheme="minorHAnsi"/>
          <w:b/>
        </w:rPr>
        <w:t>108</w:t>
      </w:r>
      <w:r w:rsidR="00ED77E0" w:rsidRPr="00BC7E38">
        <w:rPr>
          <w:rFonts w:asciiTheme="minorHAnsi" w:hAnsiTheme="minorHAnsi" w:cstheme="minorHAnsi"/>
          <w:b/>
        </w:rPr>
        <w:t> </w:t>
      </w:r>
      <w:r w:rsidR="0053034C" w:rsidRPr="00BC7E38">
        <w:rPr>
          <w:rFonts w:asciiTheme="minorHAnsi" w:hAnsiTheme="minorHAnsi" w:cstheme="minorHAnsi"/>
          <w:b/>
        </w:rPr>
        <w:t>280</w:t>
      </w:r>
      <w:r w:rsidR="00ED77E0" w:rsidRPr="00BC7E38">
        <w:rPr>
          <w:rFonts w:asciiTheme="minorHAnsi" w:hAnsiTheme="minorHAnsi" w:cstheme="minorHAnsi"/>
          <w:b/>
        </w:rPr>
        <w:t>,</w:t>
      </w:r>
      <w:r w:rsidR="0053034C" w:rsidRPr="00BC7E38">
        <w:rPr>
          <w:rFonts w:asciiTheme="minorHAnsi" w:hAnsiTheme="minorHAnsi" w:cstheme="minorHAnsi"/>
          <w:b/>
        </w:rPr>
        <w:t>15</w:t>
      </w:r>
      <w:r w:rsidRPr="00BC7E38">
        <w:rPr>
          <w:rFonts w:asciiTheme="minorHAnsi" w:hAnsiTheme="minorHAnsi" w:cstheme="minorHAnsi"/>
          <w:b/>
        </w:rPr>
        <w:t xml:space="preserve"> zł</w:t>
      </w:r>
      <w:r w:rsidR="00BF71A2" w:rsidRPr="00BB519D">
        <w:rPr>
          <w:rFonts w:asciiTheme="minorHAnsi" w:hAnsiTheme="minorHAnsi" w:cstheme="minorHAnsi"/>
        </w:rPr>
        <w:t xml:space="preserve"> </w:t>
      </w:r>
    </w:p>
    <w:p w:rsidR="004D06D0" w:rsidRPr="00BB519D" w:rsidRDefault="00BF71A2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(</w:t>
      </w:r>
      <w:r w:rsidRPr="001F0E1E">
        <w:rPr>
          <w:rFonts w:asciiTheme="minorHAnsi" w:hAnsiTheme="minorHAnsi" w:cstheme="minorHAnsi"/>
          <w:i/>
        </w:rPr>
        <w:t xml:space="preserve">słownie złotych: </w:t>
      </w:r>
      <w:r w:rsidR="0053034C">
        <w:rPr>
          <w:rFonts w:asciiTheme="minorHAnsi" w:hAnsiTheme="minorHAnsi" w:cstheme="minorHAnsi"/>
          <w:i/>
        </w:rPr>
        <w:t>sześć</w:t>
      </w:r>
      <w:r w:rsidR="00ED77E0" w:rsidRPr="001F0E1E">
        <w:rPr>
          <w:rFonts w:asciiTheme="minorHAnsi" w:hAnsiTheme="minorHAnsi" w:cstheme="minorHAnsi"/>
          <w:i/>
        </w:rPr>
        <w:t xml:space="preserve"> milion</w:t>
      </w:r>
      <w:r w:rsidR="0053034C">
        <w:rPr>
          <w:rFonts w:asciiTheme="minorHAnsi" w:hAnsiTheme="minorHAnsi" w:cstheme="minorHAnsi"/>
          <w:i/>
        </w:rPr>
        <w:t>ów sto osiem tysię</w:t>
      </w:r>
      <w:r w:rsidR="008E1BAD">
        <w:rPr>
          <w:rFonts w:asciiTheme="minorHAnsi" w:hAnsiTheme="minorHAnsi" w:cstheme="minorHAnsi"/>
          <w:i/>
        </w:rPr>
        <w:t>c</w:t>
      </w:r>
      <w:r w:rsidR="0053034C">
        <w:rPr>
          <w:rFonts w:asciiTheme="minorHAnsi" w:hAnsiTheme="minorHAnsi" w:cstheme="minorHAnsi"/>
          <w:i/>
        </w:rPr>
        <w:t>y dwieście osiemdziesiąt</w:t>
      </w:r>
      <w:r w:rsidR="006144C1" w:rsidRPr="001F0E1E">
        <w:rPr>
          <w:rFonts w:asciiTheme="minorHAnsi" w:hAnsiTheme="minorHAnsi" w:cstheme="minorHAnsi"/>
          <w:i/>
        </w:rPr>
        <w:t xml:space="preserve"> </w:t>
      </w:r>
      <w:r w:rsidR="0053034C">
        <w:rPr>
          <w:rFonts w:asciiTheme="minorHAnsi" w:hAnsiTheme="minorHAnsi" w:cstheme="minorHAnsi"/>
          <w:i/>
        </w:rPr>
        <w:t>15</w:t>
      </w:r>
      <w:r w:rsidRPr="001F0E1E">
        <w:rPr>
          <w:rFonts w:asciiTheme="minorHAnsi" w:hAnsiTheme="minorHAnsi" w:cstheme="minorHAnsi"/>
          <w:i/>
        </w:rPr>
        <w:t>/100</w:t>
      </w:r>
      <w:r w:rsidRPr="00BB519D">
        <w:rPr>
          <w:rFonts w:asciiTheme="minorHAnsi" w:hAnsiTheme="minorHAnsi" w:cstheme="minorHAnsi"/>
        </w:rPr>
        <w:t>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1A5962" w:rsidRDefault="001A5962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1C4445" w:rsidRPr="001C4445" w:rsidRDefault="001C4445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276"/>
        <w:gridCol w:w="992"/>
        <w:gridCol w:w="1134"/>
        <w:gridCol w:w="850"/>
        <w:gridCol w:w="1134"/>
        <w:gridCol w:w="1134"/>
        <w:gridCol w:w="851"/>
      </w:tblGrid>
      <w:tr w:rsidR="0053034C" w:rsidRPr="001A25CF" w:rsidTr="00B67275">
        <w:trPr>
          <w:trHeight w:val="283"/>
        </w:trPr>
        <w:tc>
          <w:tcPr>
            <w:tcW w:w="852" w:type="dxa"/>
            <w:shd w:val="clear" w:color="auto" w:fill="auto"/>
            <w:vAlign w:val="center"/>
          </w:tcPr>
          <w:p w:rsidR="0053034C" w:rsidRPr="00D727E9" w:rsidRDefault="0053034C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Nr oferty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034C" w:rsidRPr="00D727E9" w:rsidRDefault="0053034C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4C" w:rsidRPr="00D727E9" w:rsidRDefault="0053034C" w:rsidP="00B6727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bCs/>
                <w:sz w:val="16"/>
                <w:szCs w:val="16"/>
              </w:rPr>
              <w:t>Cena oferty zł brutto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034C" w:rsidRPr="00D727E9" w:rsidRDefault="0053034C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cena</w:t>
            </w:r>
          </w:p>
        </w:tc>
        <w:tc>
          <w:tcPr>
            <w:tcW w:w="1134" w:type="dxa"/>
            <w:vAlign w:val="center"/>
          </w:tcPr>
          <w:p w:rsidR="0053034C" w:rsidRPr="00D727E9" w:rsidRDefault="0053034C" w:rsidP="00B6727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sz w:val="16"/>
                <w:szCs w:val="16"/>
              </w:rPr>
              <w:t>Okres udzielenia gwarancji jakości na wykonane roboty budowlane</w:t>
            </w:r>
          </w:p>
          <w:p w:rsidR="0053034C" w:rsidRPr="00D727E9" w:rsidRDefault="0053034C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3034C" w:rsidRPr="00D727E9" w:rsidRDefault="0053034C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okres gwarancji</w:t>
            </w:r>
          </w:p>
        </w:tc>
        <w:tc>
          <w:tcPr>
            <w:tcW w:w="1134" w:type="dxa"/>
            <w:vAlign w:val="center"/>
          </w:tcPr>
          <w:p w:rsidR="0053034C" w:rsidRPr="00D727E9" w:rsidRDefault="0053034C" w:rsidP="00B6727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727E9">
              <w:rPr>
                <w:rFonts w:ascii="Calibri" w:hAnsi="Calibri" w:cs="Calibri"/>
                <w:b/>
                <w:sz w:val="16"/>
                <w:szCs w:val="16"/>
              </w:rPr>
              <w:t>Doświadczenie kierownika budowy w specjalności inżynierii drogowej</w:t>
            </w:r>
          </w:p>
        </w:tc>
        <w:tc>
          <w:tcPr>
            <w:tcW w:w="1134" w:type="dxa"/>
          </w:tcPr>
          <w:p w:rsidR="0053034C" w:rsidRPr="00D727E9" w:rsidRDefault="0053034C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Liczba punktów w kryterium doświadczenie kierownika budowy w specjalności inżynierii drogowej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4C" w:rsidRPr="00D727E9" w:rsidRDefault="0053034C" w:rsidP="00B6727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727E9">
              <w:rPr>
                <w:rFonts w:ascii="Calibri" w:hAnsi="Calibri" w:cs="Calibri"/>
                <w:sz w:val="16"/>
                <w:szCs w:val="16"/>
              </w:rPr>
              <w:t>Suma</w:t>
            </w:r>
          </w:p>
        </w:tc>
      </w:tr>
      <w:tr w:rsidR="00BC7E38" w:rsidRPr="001A25CF" w:rsidTr="00B67275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BC7E38" w:rsidRPr="0053034C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PROJBUD Drogownictwo 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Sp. z o.o.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ul. Nizinna 1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86-005 Białe Błota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7E38" w:rsidRPr="00BC7E38" w:rsidRDefault="00BC7E38" w:rsidP="00BC7E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7E38">
              <w:rPr>
                <w:rFonts w:asciiTheme="minorHAnsi" w:hAnsiTheme="minorHAnsi" w:cstheme="minorHAnsi"/>
                <w:sz w:val="18"/>
                <w:szCs w:val="18"/>
              </w:rPr>
              <w:t xml:space="preserve">7 707 356,14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47</w:t>
            </w: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Powyżej 10 lat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87</w:t>
            </w: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</w:tr>
      <w:tr w:rsidR="00BC7E38" w:rsidRPr="001A25CF" w:rsidTr="00B67275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Konsorcjum: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Lider: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PRODIB Sp. z o.o.,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ul. Łabiszyńska 6, 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86-061 Olimpin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Partner: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BRUKOP Sp. z o.o.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ul. Przemysłowa 28a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85-758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7E38" w:rsidRPr="00BC7E38" w:rsidRDefault="00BC7E38" w:rsidP="00BC7E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7E38">
              <w:rPr>
                <w:rFonts w:asciiTheme="minorHAnsi" w:hAnsiTheme="minorHAnsi" w:cstheme="minorHAnsi"/>
                <w:sz w:val="18"/>
                <w:szCs w:val="18"/>
              </w:rPr>
              <w:t xml:space="preserve">6 108 280,15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60,00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18 lat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100,00</w:t>
            </w:r>
          </w:p>
        </w:tc>
      </w:tr>
      <w:tr w:rsidR="00BC7E38" w:rsidRPr="001A25CF" w:rsidTr="00B67275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Konsorcjum: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Lider: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DROMAKS </w:t>
            </w:r>
            <w:bookmarkStart w:id="0" w:name="_GoBack"/>
            <w:bookmarkEnd w:id="0"/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Sp. z o.o. 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ul. Wyczynowa 4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86-065 Lisi Ogon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Partner: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DROMAKS Piotr Myszkier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ul. Żytnia 25, 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85-356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7E38" w:rsidRPr="00BC7E38" w:rsidRDefault="00BC7E38" w:rsidP="00BC7E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7E38">
              <w:rPr>
                <w:rFonts w:asciiTheme="minorHAnsi" w:hAnsiTheme="minorHAnsi" w:cstheme="minorHAnsi"/>
                <w:sz w:val="18"/>
                <w:szCs w:val="18"/>
              </w:rPr>
              <w:t xml:space="preserve">7 874 852,12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46</w:t>
            </w: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54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Powyżej 10 lat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86</w:t>
            </w: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54</w:t>
            </w:r>
          </w:p>
        </w:tc>
      </w:tr>
      <w:tr w:rsidR="00BC7E38" w:rsidRPr="001A25CF" w:rsidTr="00B67275">
        <w:trPr>
          <w:trHeight w:val="363"/>
        </w:trPr>
        <w:tc>
          <w:tcPr>
            <w:tcW w:w="852" w:type="dxa"/>
            <w:shd w:val="clear" w:color="auto" w:fill="auto"/>
            <w:vAlign w:val="center"/>
          </w:tcPr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Przedsiębiorstwo </w:t>
            </w:r>
            <w:proofErr w:type="spellStart"/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Produkcyjno</w:t>
            </w:r>
            <w:proofErr w:type="spellEnd"/>
            <w:r w:rsidRPr="0053034C">
              <w:rPr>
                <w:rFonts w:asciiTheme="minorHAnsi" w:hAnsiTheme="minorHAnsi" w:cstheme="minorHAnsi"/>
                <w:sz w:val="20"/>
                <w:szCs w:val="20"/>
              </w:rPr>
              <w:t xml:space="preserve"> – Usługowe AFFABRE Sp. z o.o.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ul. Inwalidów 1,</w:t>
            </w:r>
          </w:p>
          <w:p w:rsidR="00BC7E38" w:rsidRPr="0053034C" w:rsidRDefault="00BC7E38" w:rsidP="00BC7E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034C">
              <w:rPr>
                <w:rFonts w:asciiTheme="minorHAnsi" w:hAnsiTheme="minorHAnsi" w:cstheme="minorHAnsi"/>
                <w:sz w:val="20"/>
                <w:szCs w:val="20"/>
              </w:rPr>
              <w:t>85-727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7E38" w:rsidRPr="00BC7E38" w:rsidRDefault="00BC7E38" w:rsidP="00BC7E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7E38">
              <w:rPr>
                <w:rFonts w:asciiTheme="minorHAnsi" w:hAnsiTheme="minorHAnsi" w:cstheme="minorHAnsi"/>
                <w:sz w:val="18"/>
                <w:szCs w:val="18"/>
              </w:rPr>
              <w:t xml:space="preserve">8 837 268,97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41,47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sz w:val="20"/>
                <w:szCs w:val="20"/>
              </w:rPr>
              <w:t>21 lat</w:t>
            </w:r>
          </w:p>
        </w:tc>
        <w:tc>
          <w:tcPr>
            <w:tcW w:w="1134" w:type="dxa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38">
              <w:rPr>
                <w:rFonts w:asciiTheme="minorHAnsi" w:hAnsiTheme="minorHAnsi" w:cstheme="minorHAnsi"/>
                <w:b/>
                <w:sz w:val="20"/>
                <w:szCs w:val="20"/>
              </w:rPr>
              <w:t>20,00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C7E38" w:rsidRPr="00BC7E38" w:rsidRDefault="00BC7E38" w:rsidP="00BC7E3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81,47</w:t>
            </w:r>
          </w:p>
        </w:tc>
      </w:tr>
    </w:tbl>
    <w:p w:rsidR="001A5962" w:rsidRPr="00BB519D" w:rsidRDefault="001A5962" w:rsidP="001A5962">
      <w:pPr>
        <w:pStyle w:val="Akapitzlist"/>
        <w:tabs>
          <w:tab w:val="left" w:pos="0"/>
        </w:tabs>
        <w:suppressAutoHyphens w:val="0"/>
        <w:spacing w:after="160" w:line="259" w:lineRule="auto"/>
        <w:ind w:left="1080"/>
        <w:jc w:val="both"/>
        <w:rPr>
          <w:b/>
          <w:u w:val="single"/>
        </w:rPr>
      </w:pPr>
    </w:p>
    <w:p w:rsidR="00EA6EC2" w:rsidRDefault="00EA6EC2" w:rsidP="001A5962">
      <w:pPr>
        <w:jc w:val="both"/>
        <w:rPr>
          <w:webHidden/>
        </w:rPr>
      </w:pPr>
    </w:p>
    <w:p w:rsidR="00EA6EC2" w:rsidRPr="00EA6EC2" w:rsidRDefault="00EA6EC2" w:rsidP="00EA6EC2">
      <w:pPr>
        <w:rPr>
          <w:webHidden/>
        </w:rPr>
      </w:pPr>
    </w:p>
    <w:p w:rsidR="00EA6EC2" w:rsidRDefault="00EA6EC2" w:rsidP="00EA6EC2">
      <w:pPr>
        <w:rPr>
          <w:webHidden/>
        </w:rPr>
      </w:pPr>
    </w:p>
    <w:p w:rsidR="00FE208B" w:rsidRPr="00EA6EC2" w:rsidRDefault="00EA6EC2" w:rsidP="00191B75">
      <w:pPr>
        <w:tabs>
          <w:tab w:val="left" w:pos="6720"/>
          <w:tab w:val="left" w:pos="6840"/>
        </w:tabs>
        <w:rPr>
          <w:webHidden/>
        </w:rPr>
      </w:pPr>
      <w:r>
        <w:rPr>
          <w:webHidden/>
        </w:rPr>
        <w:tab/>
      </w:r>
    </w:p>
    <w:sectPr w:rsidR="00FE208B" w:rsidRPr="00EA6EC2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C01B5"/>
    <w:rsid w:val="000F07A0"/>
    <w:rsid w:val="00106F0B"/>
    <w:rsid w:val="00116607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1B75"/>
    <w:rsid w:val="00193062"/>
    <w:rsid w:val="001A4242"/>
    <w:rsid w:val="001A5962"/>
    <w:rsid w:val="001B42BD"/>
    <w:rsid w:val="001C4445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30DF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1BD9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22B96"/>
    <w:rsid w:val="0053034C"/>
    <w:rsid w:val="00595F0E"/>
    <w:rsid w:val="005968E6"/>
    <w:rsid w:val="005A4706"/>
    <w:rsid w:val="005B0ECB"/>
    <w:rsid w:val="005C352C"/>
    <w:rsid w:val="005C6EA9"/>
    <w:rsid w:val="005C7FE5"/>
    <w:rsid w:val="005E03AE"/>
    <w:rsid w:val="005E0FD0"/>
    <w:rsid w:val="005F1591"/>
    <w:rsid w:val="006144C1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E1BAD"/>
    <w:rsid w:val="008F2BF1"/>
    <w:rsid w:val="008F2DE1"/>
    <w:rsid w:val="008F5904"/>
    <w:rsid w:val="009052CA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C7E38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80EB2"/>
    <w:rsid w:val="00D9136C"/>
    <w:rsid w:val="00D947F4"/>
    <w:rsid w:val="00DB6374"/>
    <w:rsid w:val="00DD282A"/>
    <w:rsid w:val="00E2743E"/>
    <w:rsid w:val="00E3781D"/>
    <w:rsid w:val="00E66AAE"/>
    <w:rsid w:val="00E67794"/>
    <w:rsid w:val="00E71660"/>
    <w:rsid w:val="00E85EBB"/>
    <w:rsid w:val="00E908CC"/>
    <w:rsid w:val="00E911E1"/>
    <w:rsid w:val="00E96EBF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86740F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paragraph" w:customStyle="1" w:styleId="hyphenate">
    <w:name w:val="hyphenate"/>
    <w:basedOn w:val="Normalny"/>
    <w:rsid w:val="0053034C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53034C"/>
  </w:style>
  <w:style w:type="character" w:customStyle="1" w:styleId="elementlistwrapper">
    <w:name w:val="elementlistwrapper"/>
    <w:basedOn w:val="Domylnaczcionkaakapitu"/>
    <w:rsid w:val="0053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171C1-77CC-4C9A-B242-F0FD269C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65</cp:revision>
  <cp:lastPrinted>2022-08-10T08:33:00Z</cp:lastPrinted>
  <dcterms:created xsi:type="dcterms:W3CDTF">2018-07-30T09:31:00Z</dcterms:created>
  <dcterms:modified xsi:type="dcterms:W3CDTF">2022-08-11T10:22:00Z</dcterms:modified>
</cp:coreProperties>
</file>