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FF541B">
        <w:rPr>
          <w:b/>
        </w:rPr>
        <w:t xml:space="preserve"> RZP.271.</w:t>
      </w:r>
      <w:r w:rsidR="0084575B">
        <w:rPr>
          <w:b/>
        </w:rPr>
        <w:t>55</w:t>
      </w:r>
      <w:r w:rsidR="00DC3699" w:rsidRPr="008B6582">
        <w:rPr>
          <w:b/>
        </w:rPr>
        <w:t>.20</w:t>
      </w:r>
      <w:r w:rsidR="00DF62CE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</w:t>
      </w:r>
      <w:r w:rsidR="0084575B">
        <w:rPr>
          <w:b/>
        </w:rPr>
        <w:t>1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FF541B">
        <w:t xml:space="preserve">, dnia </w:t>
      </w:r>
      <w:r w:rsidR="00CC520C">
        <w:t>22</w:t>
      </w:r>
      <w:r w:rsidR="0084575B">
        <w:t>.09</w:t>
      </w:r>
      <w:r w:rsidR="00DF62CE">
        <w:t>.2022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DF62CE" w:rsidRPr="0084575B" w:rsidRDefault="00DF62CE" w:rsidP="0084575B">
      <w:pPr>
        <w:pStyle w:val="Lista"/>
        <w:spacing w:before="120" w:line="360" w:lineRule="auto"/>
        <w:jc w:val="both"/>
        <w:rPr>
          <w:rFonts w:asciiTheme="minorHAnsi" w:hAnsiTheme="minorHAnsi" w:cstheme="minorHAnsi"/>
          <w:b/>
          <w:spacing w:val="-6"/>
          <w:shd w:val="clear" w:color="auto" w:fill="FFFFFF"/>
        </w:rPr>
      </w:pPr>
      <w:r w:rsidRPr="0084575B">
        <w:rPr>
          <w:b/>
          <w:color w:val="0070C0"/>
          <w:spacing w:val="-6"/>
        </w:rPr>
        <w:t>Projekt rozbudowy ulic: Antoniego Przysieckiego oraz Biznesowej w miejscowości Przyłęki</w:t>
      </w:r>
    </w:p>
    <w:p w:rsidR="00DC3699" w:rsidRDefault="00DC3699" w:rsidP="00DF62CE">
      <w:pPr>
        <w:spacing w:line="360" w:lineRule="auto"/>
        <w:jc w:val="both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DF62CE" w:rsidP="00DF62CE">
      <w:pPr>
        <w:spacing w:line="360" w:lineRule="auto"/>
        <w:jc w:val="both"/>
        <w:rPr>
          <w:b/>
        </w:rPr>
      </w:pPr>
      <w:r>
        <w:rPr>
          <w:b/>
        </w:rPr>
        <w:t>15</w:t>
      </w:r>
      <w:r w:rsidR="000B5BEE">
        <w:rPr>
          <w:b/>
        </w:rPr>
        <w:t>0</w:t>
      </w:r>
      <w:r w:rsidR="008A3FD3">
        <w:rPr>
          <w:b/>
        </w:rPr>
        <w:t xml:space="preserve"> 000,0</w:t>
      </w:r>
      <w:r w:rsidR="00DC3699" w:rsidRPr="00FD573C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FF541B">
      <w:pPr>
        <w:spacing w:line="360" w:lineRule="auto"/>
        <w:jc w:val="both"/>
      </w:pPr>
      <w:r w:rsidRPr="009E4B99">
        <w:t xml:space="preserve">Termin składania ofert </w:t>
      </w:r>
      <w:r w:rsidRPr="00C357BF">
        <w:t xml:space="preserve">upłynął w dniu </w:t>
      </w:r>
      <w:r w:rsidR="0084575B">
        <w:t>22.09.</w:t>
      </w:r>
      <w:r w:rsidR="00DF62CE">
        <w:t>2022</w:t>
      </w:r>
      <w:r w:rsidRPr="00C357BF">
        <w:t xml:space="preserve"> r. o godzinie 10:00.</w:t>
      </w:r>
    </w:p>
    <w:p w:rsidR="00FF541B" w:rsidRPr="009E4B99" w:rsidRDefault="00FF541B" w:rsidP="00FF541B">
      <w:pPr>
        <w:spacing w:line="360" w:lineRule="auto"/>
      </w:pPr>
      <w:r w:rsidRPr="00C357BF">
        <w:t xml:space="preserve">Do tego </w:t>
      </w:r>
      <w:r w:rsidRPr="008B63E8">
        <w:t xml:space="preserve">terminu złożono </w:t>
      </w:r>
      <w:r w:rsidR="008B63E8" w:rsidRPr="008B63E8">
        <w:rPr>
          <w:b/>
        </w:rPr>
        <w:t>2</w:t>
      </w:r>
      <w:r w:rsidRPr="008B63E8">
        <w:rPr>
          <w:b/>
        </w:rPr>
        <w:t xml:space="preserve"> oferty</w:t>
      </w:r>
      <w:r w:rsidRPr="008B63E8">
        <w:t>.</w:t>
      </w:r>
    </w:p>
    <w:p w:rsidR="00FF541B" w:rsidRDefault="00FF541B" w:rsidP="00FF541B">
      <w:pPr>
        <w:spacing w:line="360" w:lineRule="auto"/>
      </w:pPr>
      <w:r w:rsidRPr="009E4B99">
        <w:t>Poniżej zbiorcze zestawienie ofert wraz z informacjami odczytanymi podczas ich otwarcia</w:t>
      </w:r>
      <w:r>
        <w:t xml:space="preserve"> dla poszczególnych części</w:t>
      </w:r>
      <w:r w:rsidRPr="009E4B99">
        <w:t>:</w:t>
      </w:r>
    </w:p>
    <w:p w:rsidR="00FF541B" w:rsidRPr="008A7FE1" w:rsidRDefault="00FF541B" w:rsidP="00FF541B">
      <w:pPr>
        <w:rPr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FF541B" w:rsidRPr="00A2624F" w:rsidTr="008B63E8">
        <w:tc>
          <w:tcPr>
            <w:tcW w:w="971" w:type="dxa"/>
            <w:vAlign w:val="center"/>
          </w:tcPr>
          <w:p w:rsidR="00FF541B" w:rsidRPr="00DB4558" w:rsidRDefault="00FF541B" w:rsidP="0048132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Nr oferty</w:t>
            </w:r>
          </w:p>
        </w:tc>
        <w:tc>
          <w:tcPr>
            <w:tcW w:w="5403" w:type="dxa"/>
            <w:vAlign w:val="center"/>
          </w:tcPr>
          <w:p w:rsidR="00FF541B" w:rsidRPr="00DB4558" w:rsidRDefault="00FF541B" w:rsidP="0048132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FF541B" w:rsidRPr="00DB4558" w:rsidRDefault="00FF541B" w:rsidP="0048132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Cena oferty brutto [PLN]</w:t>
            </w:r>
          </w:p>
        </w:tc>
      </w:tr>
      <w:tr w:rsidR="00FF541B" w:rsidRPr="00A2624F" w:rsidTr="008B63E8">
        <w:tc>
          <w:tcPr>
            <w:tcW w:w="971" w:type="dxa"/>
            <w:vAlign w:val="center"/>
          </w:tcPr>
          <w:p w:rsidR="00FF541B" w:rsidRPr="00DB4558" w:rsidRDefault="00FF541B" w:rsidP="004813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3" w:type="dxa"/>
            <w:vAlign w:val="center"/>
          </w:tcPr>
          <w:p w:rsidR="008B63E8" w:rsidRDefault="00840DAD" w:rsidP="0048132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Pracownia Projektowa PROJBUD Jarosław Matuszak</w:t>
            </w:r>
          </w:p>
          <w:p w:rsidR="00840DAD" w:rsidRDefault="00840DAD" w:rsidP="0048132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Poznańska 36</w:t>
            </w:r>
          </w:p>
          <w:p w:rsidR="00840DAD" w:rsidRPr="00DB4558" w:rsidRDefault="00840DAD" w:rsidP="0048132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88-100 Inowrocław</w:t>
            </w:r>
          </w:p>
        </w:tc>
        <w:tc>
          <w:tcPr>
            <w:tcW w:w="2693" w:type="dxa"/>
            <w:vAlign w:val="center"/>
          </w:tcPr>
          <w:p w:rsidR="00FF541B" w:rsidRPr="00DB4558" w:rsidRDefault="00840DAD" w:rsidP="00FF541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132 840,00 zł</w:t>
            </w:r>
          </w:p>
        </w:tc>
      </w:tr>
      <w:tr w:rsidR="00FF541B" w:rsidRPr="00A2624F" w:rsidTr="008B63E8">
        <w:trPr>
          <w:trHeight w:val="437"/>
        </w:trPr>
        <w:tc>
          <w:tcPr>
            <w:tcW w:w="971" w:type="dxa"/>
            <w:vAlign w:val="center"/>
          </w:tcPr>
          <w:p w:rsidR="00FF541B" w:rsidRPr="00DB4558" w:rsidRDefault="00FF541B" w:rsidP="004813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3" w:type="dxa"/>
            <w:vAlign w:val="center"/>
          </w:tcPr>
          <w:p w:rsidR="0081149B" w:rsidRDefault="0081149B" w:rsidP="0081149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„SOCHA” Sp. z o.o.</w:t>
            </w:r>
          </w:p>
          <w:p w:rsidR="0081149B" w:rsidRDefault="0081149B" w:rsidP="0081149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J. K. Chodkiewicza 15</w:t>
            </w:r>
          </w:p>
          <w:p w:rsidR="008B63E8" w:rsidRPr="00DB4558" w:rsidRDefault="0081149B" w:rsidP="0081149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85-065 Bydgoszcz </w:t>
            </w:r>
          </w:p>
        </w:tc>
        <w:tc>
          <w:tcPr>
            <w:tcW w:w="2693" w:type="dxa"/>
            <w:vAlign w:val="center"/>
          </w:tcPr>
          <w:p w:rsidR="00FF541B" w:rsidRPr="00DB4558" w:rsidRDefault="00840DAD" w:rsidP="004813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178 350,00 zł</w:t>
            </w:r>
          </w:p>
        </w:tc>
      </w:tr>
    </w:tbl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  <w:bookmarkStart w:id="0" w:name="_GoBack"/>
      <w:bookmarkEnd w:id="0"/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FF541B" w:rsidRPr="00CC520C" w:rsidRDefault="00CC520C" w:rsidP="00CC520C">
      <w:pPr>
        <w:ind w:left="5670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  <w:r w:rsidRPr="00CC520C"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  <w:t>WÓJT</w:t>
      </w:r>
    </w:p>
    <w:p w:rsidR="00CC520C" w:rsidRPr="00CC520C" w:rsidRDefault="00CC520C" w:rsidP="00CC520C">
      <w:pPr>
        <w:ind w:left="5670"/>
        <w:jc w:val="center"/>
        <w:rPr>
          <w:rFonts w:asciiTheme="minorHAnsi" w:hAnsiTheme="minorHAnsi" w:cstheme="minorHAnsi"/>
          <w:bCs/>
          <w:i/>
          <w:snapToGrid w:val="0"/>
          <w:sz w:val="20"/>
          <w:szCs w:val="20"/>
        </w:rPr>
      </w:pPr>
      <w:r w:rsidRPr="00CC520C">
        <w:rPr>
          <w:rFonts w:asciiTheme="minorHAnsi" w:hAnsiTheme="minorHAnsi" w:cstheme="minorHAnsi"/>
          <w:bCs/>
          <w:i/>
          <w:snapToGrid w:val="0"/>
          <w:sz w:val="20"/>
          <w:szCs w:val="20"/>
        </w:rPr>
        <w:t>Podpis nieczytelny</w:t>
      </w:r>
    </w:p>
    <w:p w:rsidR="00CC520C" w:rsidRPr="00CC520C" w:rsidRDefault="00CC520C" w:rsidP="00CC520C">
      <w:pPr>
        <w:ind w:left="5670"/>
        <w:jc w:val="center"/>
        <w:rPr>
          <w:rFonts w:asciiTheme="minorHAnsi" w:hAnsiTheme="minorHAnsi" w:cstheme="minorHAnsi"/>
          <w:bCs/>
          <w:i/>
          <w:snapToGrid w:val="0"/>
          <w:sz w:val="20"/>
          <w:szCs w:val="20"/>
        </w:rPr>
      </w:pPr>
      <w:r w:rsidRPr="00CC520C">
        <w:rPr>
          <w:rFonts w:asciiTheme="minorHAnsi" w:hAnsiTheme="minorHAnsi" w:cstheme="minorHAnsi"/>
          <w:bCs/>
          <w:i/>
          <w:snapToGrid w:val="0"/>
          <w:sz w:val="20"/>
          <w:szCs w:val="20"/>
        </w:rPr>
        <w:t>Dariusz Fundator</w:t>
      </w:r>
    </w:p>
    <w:p w:rsidR="005717A3" w:rsidRPr="00CC520C" w:rsidRDefault="005717A3" w:rsidP="00CC520C">
      <w:pPr>
        <w:ind w:left="5670"/>
        <w:jc w:val="center"/>
        <w:rPr>
          <w:rFonts w:asciiTheme="minorHAnsi" w:hAnsiTheme="minorHAnsi" w:cstheme="minorHAnsi"/>
          <w:bCs/>
          <w:i/>
          <w:snapToGrid w:val="0"/>
          <w:webHidden/>
          <w:sz w:val="20"/>
          <w:szCs w:val="20"/>
        </w:rPr>
      </w:pPr>
    </w:p>
    <w:sectPr w:rsidR="005717A3" w:rsidRPr="00CC520C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A6FC1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4CEA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54A79"/>
    <w:rsid w:val="00462AE3"/>
    <w:rsid w:val="004742D5"/>
    <w:rsid w:val="0047527B"/>
    <w:rsid w:val="00481A3F"/>
    <w:rsid w:val="004A1F28"/>
    <w:rsid w:val="004B130F"/>
    <w:rsid w:val="004B16F4"/>
    <w:rsid w:val="004C7487"/>
    <w:rsid w:val="00503901"/>
    <w:rsid w:val="00506264"/>
    <w:rsid w:val="00522B96"/>
    <w:rsid w:val="00560421"/>
    <w:rsid w:val="005717A3"/>
    <w:rsid w:val="00595F0E"/>
    <w:rsid w:val="005968E6"/>
    <w:rsid w:val="005A5CF3"/>
    <w:rsid w:val="005B3081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87938"/>
    <w:rsid w:val="0069513B"/>
    <w:rsid w:val="006A0531"/>
    <w:rsid w:val="006B3E89"/>
    <w:rsid w:val="006B55C2"/>
    <w:rsid w:val="006D5E77"/>
    <w:rsid w:val="006E67B8"/>
    <w:rsid w:val="006F6AA5"/>
    <w:rsid w:val="007022B5"/>
    <w:rsid w:val="00713D0C"/>
    <w:rsid w:val="007172E6"/>
    <w:rsid w:val="007212B2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6FB3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149B"/>
    <w:rsid w:val="0081388E"/>
    <w:rsid w:val="00817519"/>
    <w:rsid w:val="008228FF"/>
    <w:rsid w:val="00824FE6"/>
    <w:rsid w:val="008259A3"/>
    <w:rsid w:val="00833576"/>
    <w:rsid w:val="00840DAD"/>
    <w:rsid w:val="008449FA"/>
    <w:rsid w:val="0084575B"/>
    <w:rsid w:val="00861CEF"/>
    <w:rsid w:val="0089304F"/>
    <w:rsid w:val="00895DFE"/>
    <w:rsid w:val="008A3FD3"/>
    <w:rsid w:val="008A60F2"/>
    <w:rsid w:val="008B63E8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9F745D"/>
    <w:rsid w:val="00A00F2E"/>
    <w:rsid w:val="00A116A1"/>
    <w:rsid w:val="00A14F65"/>
    <w:rsid w:val="00A2377D"/>
    <w:rsid w:val="00A368D1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3114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1864"/>
    <w:rsid w:val="00C629A8"/>
    <w:rsid w:val="00C82CB8"/>
    <w:rsid w:val="00C914F9"/>
    <w:rsid w:val="00C9422A"/>
    <w:rsid w:val="00C94D1E"/>
    <w:rsid w:val="00C96CCA"/>
    <w:rsid w:val="00CA1001"/>
    <w:rsid w:val="00CC4BC2"/>
    <w:rsid w:val="00CC520C"/>
    <w:rsid w:val="00CD153E"/>
    <w:rsid w:val="00CF2328"/>
    <w:rsid w:val="00D00040"/>
    <w:rsid w:val="00D00A0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62CE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92CE6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84185"/>
    <w:rsid w:val="00F91FD3"/>
    <w:rsid w:val="00FA6C0F"/>
    <w:rsid w:val="00FC001D"/>
    <w:rsid w:val="00FC035D"/>
    <w:rsid w:val="00FC42ED"/>
    <w:rsid w:val="00FC4B6F"/>
    <w:rsid w:val="00FD573C"/>
    <w:rsid w:val="00FE2DCD"/>
    <w:rsid w:val="00FE42E3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1616BD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F25D7-1D34-4619-B4D8-CEC15A79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2021-05-05T09:20:00Z</cp:lastPrinted>
  <dcterms:created xsi:type="dcterms:W3CDTF">2022-09-22T08:06:00Z</dcterms:created>
  <dcterms:modified xsi:type="dcterms:W3CDTF">2022-09-22T10:15:00Z</dcterms:modified>
</cp:coreProperties>
</file>