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D56" w:rsidRPr="007306FF" w:rsidRDefault="00404D56" w:rsidP="00404D56">
      <w:pPr>
        <w:spacing w:line="360" w:lineRule="auto"/>
        <w:jc w:val="both"/>
        <w:rPr>
          <w:b/>
        </w:rPr>
      </w:pPr>
      <w:r w:rsidRPr="00D97204">
        <w:rPr>
          <w:b/>
          <w:u w:val="single"/>
        </w:rPr>
        <w:t>Nr sprawy:</w:t>
      </w:r>
      <w:r w:rsidRPr="007306FF">
        <w:rPr>
          <w:b/>
        </w:rPr>
        <w:t xml:space="preserve">   RZP.271.78.2022.ZP3</w:t>
      </w:r>
      <w:r w:rsidRPr="007306FF">
        <w:rPr>
          <w:b/>
        </w:rPr>
        <w:tab/>
      </w:r>
      <w:r w:rsidRPr="007306FF">
        <w:rPr>
          <w:b/>
        </w:rPr>
        <w:tab/>
      </w:r>
      <w:r w:rsidRPr="007306FF">
        <w:rPr>
          <w:b/>
        </w:rPr>
        <w:tab/>
      </w:r>
      <w:r w:rsidRPr="007306FF">
        <w:rPr>
          <w:b/>
        </w:rPr>
        <w:tab/>
        <w:t xml:space="preserve">             </w:t>
      </w:r>
    </w:p>
    <w:p w:rsidR="00404D56" w:rsidRPr="007306FF" w:rsidRDefault="00404D56" w:rsidP="00404D56">
      <w:pPr>
        <w:spacing w:line="360" w:lineRule="auto"/>
        <w:jc w:val="right"/>
        <w:rPr>
          <w:b/>
        </w:rPr>
      </w:pPr>
      <w:r w:rsidRPr="007306FF">
        <w:t>Białe Błota, dnia …..01.2023 r.</w:t>
      </w:r>
    </w:p>
    <w:p w:rsidR="00404D56" w:rsidRPr="007306FF" w:rsidRDefault="00404D56" w:rsidP="00404D56">
      <w:pPr>
        <w:spacing w:line="360" w:lineRule="auto"/>
        <w:jc w:val="both"/>
        <w:rPr>
          <w:b/>
        </w:rPr>
      </w:pPr>
    </w:p>
    <w:p w:rsidR="00404D56" w:rsidRPr="007306FF" w:rsidRDefault="00404D56" w:rsidP="00404D56">
      <w:pPr>
        <w:spacing w:line="360" w:lineRule="auto"/>
        <w:jc w:val="both"/>
      </w:pPr>
      <w:r w:rsidRPr="007306FF">
        <w:t xml:space="preserve">Dotyczy postępowania pn.: </w:t>
      </w:r>
    </w:p>
    <w:p w:rsidR="00404D56" w:rsidRPr="007306FF" w:rsidRDefault="00404D56" w:rsidP="00404D56">
      <w:pPr>
        <w:pStyle w:val="Akapitzlist"/>
        <w:spacing w:line="360" w:lineRule="auto"/>
        <w:ind w:left="0"/>
        <w:jc w:val="both"/>
        <w:rPr>
          <w:b/>
        </w:rPr>
      </w:pPr>
      <w:r w:rsidRPr="007306FF">
        <w:rPr>
          <w:b/>
        </w:rPr>
        <w:t>Budowa przedszkola wraz z infrastrukturą towarzyszącą przy ul. Kościelnej w Cielu w formule zaprojektuj i wybuduj w ramach zadania pn. „Projekt i budowa przedszkola przy ul. Kościelnej w Cielu”.</w:t>
      </w:r>
    </w:p>
    <w:p w:rsidR="00404D56" w:rsidRPr="007306FF" w:rsidRDefault="00404D56" w:rsidP="00404D56">
      <w:pPr>
        <w:pStyle w:val="Akapitzlist"/>
        <w:spacing w:line="360" w:lineRule="auto"/>
        <w:ind w:left="0"/>
        <w:jc w:val="both"/>
        <w:rPr>
          <w:b/>
        </w:rPr>
      </w:pPr>
    </w:p>
    <w:p w:rsidR="00404D56" w:rsidRPr="007306FF" w:rsidRDefault="00404D56" w:rsidP="00404D56">
      <w:pPr>
        <w:pStyle w:val="Akapitzlist"/>
        <w:spacing w:line="360" w:lineRule="auto"/>
        <w:ind w:left="0"/>
        <w:jc w:val="center"/>
        <w:rPr>
          <w:b/>
        </w:rPr>
      </w:pPr>
      <w:r w:rsidRPr="007306FF">
        <w:rPr>
          <w:b/>
        </w:rPr>
        <w:t>WYJAŚNIENIA I ZMIANA TREŚCI  SWZ</w:t>
      </w:r>
    </w:p>
    <w:p w:rsidR="00404D56" w:rsidRPr="007306FF" w:rsidRDefault="00404D56" w:rsidP="00404D56">
      <w:pPr>
        <w:pStyle w:val="Akapitzlist"/>
        <w:spacing w:line="360" w:lineRule="auto"/>
        <w:ind w:left="0"/>
        <w:jc w:val="center"/>
        <w:rPr>
          <w:b/>
        </w:rPr>
      </w:pPr>
    </w:p>
    <w:p w:rsidR="00404D56" w:rsidRPr="007306FF" w:rsidRDefault="00404D56" w:rsidP="00404D56">
      <w:pPr>
        <w:pStyle w:val="dowiadomoci"/>
        <w:numPr>
          <w:ilvl w:val="0"/>
          <w:numId w:val="1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7306FF">
        <w:rPr>
          <w:rFonts w:ascii="Times New Roman" w:hAnsi="Times New Roman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7306FF">
        <w:rPr>
          <w:rFonts w:ascii="Times New Roman" w:hAnsi="Times New Roman"/>
          <w:spacing w:val="-8"/>
          <w:sz w:val="24"/>
          <w:szCs w:val="24"/>
          <w:lang w:eastAsia="ar-SA"/>
        </w:rPr>
        <w:t>Pzp</w:t>
      </w:r>
      <w:proofErr w:type="spellEnd"/>
      <w:r w:rsidRPr="007306FF">
        <w:rPr>
          <w:rFonts w:ascii="Times New Roman" w:hAnsi="Times New Roman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404D56" w:rsidRPr="007306FF" w:rsidRDefault="00404D56" w:rsidP="00404D56">
      <w:pPr>
        <w:pStyle w:val="dowiadomoci"/>
        <w:spacing w:line="360" w:lineRule="auto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</w:p>
    <w:p w:rsidR="00404D56" w:rsidRPr="007306FF" w:rsidRDefault="00404D56" w:rsidP="00404D56">
      <w:pPr>
        <w:spacing w:line="360" w:lineRule="auto"/>
        <w:jc w:val="both"/>
        <w:rPr>
          <w:color w:val="FF0000"/>
          <w:highlight w:val="yellow"/>
        </w:rPr>
      </w:pPr>
    </w:p>
    <w:p w:rsidR="006379FD" w:rsidRDefault="00404D56" w:rsidP="00404D56">
      <w:pPr>
        <w:spacing w:line="360" w:lineRule="auto"/>
        <w:jc w:val="both"/>
        <w:rPr>
          <w:color w:val="FF0000"/>
        </w:rPr>
      </w:pPr>
      <w:r w:rsidRPr="007306FF">
        <w:rPr>
          <w:color w:val="FF0000"/>
          <w:highlight w:val="yellow"/>
        </w:rPr>
        <w:t>Pytania- zestaw 13</w:t>
      </w:r>
      <w:r w:rsidR="00A45531">
        <w:rPr>
          <w:color w:val="FF0000"/>
        </w:rPr>
        <w:t xml:space="preserve"> 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1.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t>Zwracamy się z prośbą o podanie dokładnego wyposażenia jakie wchodzi w zakres postępowania.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Odpowiedź 1.</w:t>
      </w:r>
    </w:p>
    <w:p w:rsidR="00404D56" w:rsidRDefault="001F3EF7" w:rsidP="001F3EF7">
      <w:pPr>
        <w:pStyle w:val="Akapitzlist"/>
        <w:ind w:left="0"/>
        <w:jc w:val="both"/>
        <w:rPr>
          <w:rFonts w:cstheme="minorHAnsi"/>
          <w:b/>
          <w:i/>
          <w:color w:val="2E74B5" w:themeColor="accent1" w:themeShade="BF"/>
        </w:rPr>
      </w:pPr>
      <w:r w:rsidRPr="001F3EF7">
        <w:rPr>
          <w:rFonts w:cstheme="minorHAnsi"/>
          <w:b/>
          <w:i/>
          <w:color w:val="2E74B5" w:themeColor="accent1" w:themeShade="BF"/>
        </w:rPr>
        <w:t xml:space="preserve">Według Opisu Przedmiotu Zamówienia pkt.1: „Przedmiot zamówienia obejmuje opracowanie dokumentacji projektowej 15+1 oddziałowego przedszkola z podziałem na trzy etapy budowy oraz aranżacji wnętrz wraz z uzyskaniem stosownych pozwoleń, warunków, przedmiaru robót, kosztorysu, specyfikacji technicznych wykonania i odbioru robót budowlanych, oraz realizację robót budowlanych I etapu obejmującego budowę 5+1 oddziałowego przedszkola </w:t>
      </w:r>
      <w:r w:rsidRPr="001F3EF7">
        <w:rPr>
          <w:rFonts w:cstheme="minorHAnsi"/>
          <w:b/>
          <w:i/>
          <w:color w:val="2E74B5" w:themeColor="accent1" w:themeShade="BF"/>
          <w:u w:val="single"/>
        </w:rPr>
        <w:t>wraz z białym montażem, wyposażeniem technologii kuchni oraz zagospodarowaniem terenu i wyposażeniem placu zabaw</w:t>
      </w:r>
      <w:r w:rsidRPr="001F3EF7">
        <w:rPr>
          <w:rFonts w:cstheme="minorHAnsi"/>
          <w:b/>
          <w:i/>
          <w:color w:val="2E74B5" w:themeColor="accent1" w:themeShade="BF"/>
        </w:rPr>
        <w:t xml:space="preserve"> w ramach zadania pn. „Projekt i budowa przedszkola przy ulicy Kościelnej w Cielu”. </w:t>
      </w:r>
      <w:r w:rsidRPr="001F3EF7">
        <w:rPr>
          <w:rFonts w:cstheme="minorHAnsi"/>
          <w:b/>
          <w:i/>
          <w:color w:val="2E74B5" w:themeColor="accent1" w:themeShade="BF"/>
          <w:u w:val="single"/>
        </w:rPr>
        <w:t>Zadanie nie obejmuje wyposażenia ruchomego (mebli)</w:t>
      </w:r>
      <w:r w:rsidRPr="001F3EF7">
        <w:rPr>
          <w:rFonts w:cstheme="minorHAnsi"/>
          <w:b/>
          <w:i/>
          <w:color w:val="2E74B5" w:themeColor="accent1" w:themeShade="BF"/>
        </w:rPr>
        <w:t>.”</w:t>
      </w:r>
    </w:p>
    <w:p w:rsidR="001F3EF7" w:rsidRPr="001F3EF7" w:rsidRDefault="001F3EF7" w:rsidP="001F3EF7">
      <w:pPr>
        <w:pStyle w:val="Akapitzlist"/>
        <w:ind w:left="0"/>
        <w:jc w:val="both"/>
        <w:rPr>
          <w:rFonts w:cstheme="minorHAnsi"/>
          <w:b/>
          <w:i/>
          <w:color w:val="2E74B5" w:themeColor="accent1" w:themeShade="BF"/>
        </w:rPr>
      </w:pPr>
    </w:p>
    <w:p w:rsidR="005E3D32" w:rsidRDefault="005E3D32" w:rsidP="00404D56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5E3D32" w:rsidRDefault="005E3D32" w:rsidP="00404D56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5E3D32" w:rsidRDefault="005E3D32" w:rsidP="00404D56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5E3D32" w:rsidRDefault="005E3D32" w:rsidP="00404D56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5E3D32" w:rsidRDefault="005E3D32" w:rsidP="00404D56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5E3D32" w:rsidRDefault="005E3D32" w:rsidP="00404D56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5E3D32" w:rsidRDefault="005E3D32" w:rsidP="00404D56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lastRenderedPageBreak/>
        <w:t>Pytanie 2.</w:t>
      </w:r>
    </w:p>
    <w:p w:rsidR="00404D56" w:rsidRPr="007306FF" w:rsidRDefault="00404D56" w:rsidP="00404D56">
      <w:pPr>
        <w:pStyle w:val="NormalnyWeb"/>
        <w:jc w:val="both"/>
      </w:pPr>
      <w:r w:rsidRPr="007306FF">
        <w:t xml:space="preserve">Prosimy o wyjaśnienie czy wyposażenie kuchni wchodzi w zakres postępowania. Według zapisu na str. 4 PFU (opis poniżej) wyposażenie nie wchodzi, </w:t>
      </w:r>
    </w:p>
    <w:p w:rsidR="00404D56" w:rsidRPr="007306FF" w:rsidRDefault="00404D56" w:rsidP="00404D56">
      <w:pPr>
        <w:pStyle w:val="NormalnyWeb"/>
      </w:pPr>
      <w:r w:rsidRPr="007306FF">
        <w:rPr>
          <w:noProof/>
        </w:rPr>
        <w:drawing>
          <wp:inline distT="0" distB="0" distL="0" distR="0" wp14:anchorId="32FCF378" wp14:editId="2D1511CB">
            <wp:extent cx="5715000" cy="10058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495" cy="100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D56" w:rsidRPr="007306FF" w:rsidRDefault="00404D56" w:rsidP="00404D56">
      <w:pPr>
        <w:pStyle w:val="NormalnyWeb"/>
        <w:ind w:left="1068"/>
        <w:jc w:val="both"/>
      </w:pPr>
      <w:r w:rsidRPr="007306FF">
        <w:t xml:space="preserve">według opisu na str. 8 PFU (opis poniżej) wyposażenie wchodzi w zakres. </w:t>
      </w:r>
    </w:p>
    <w:p w:rsidR="00404D56" w:rsidRPr="007306FF" w:rsidRDefault="00404D56" w:rsidP="00404D56">
      <w:pPr>
        <w:pStyle w:val="NormalnyWeb"/>
      </w:pPr>
      <w:r w:rsidRPr="007306FF">
        <w:rPr>
          <w:noProof/>
        </w:rPr>
        <w:drawing>
          <wp:inline distT="0" distB="0" distL="0" distR="0" wp14:anchorId="1C58725D" wp14:editId="0828168E">
            <wp:extent cx="5600700" cy="759042"/>
            <wp:effectExtent l="0" t="0" r="0" b="317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0455" cy="768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Odpowiedź 2.</w:t>
      </w:r>
    </w:p>
    <w:p w:rsidR="001F3EF7" w:rsidRPr="001F3EF7" w:rsidRDefault="001F3EF7" w:rsidP="001F3EF7">
      <w:pPr>
        <w:pStyle w:val="Akapitzlist"/>
        <w:ind w:left="0"/>
        <w:jc w:val="both"/>
        <w:rPr>
          <w:rFonts w:cstheme="minorHAnsi"/>
          <w:b/>
          <w:i/>
          <w:color w:val="2E74B5" w:themeColor="accent1" w:themeShade="BF"/>
        </w:rPr>
      </w:pPr>
      <w:r w:rsidRPr="001F3EF7">
        <w:rPr>
          <w:rFonts w:cstheme="minorHAnsi"/>
          <w:b/>
          <w:i/>
          <w:color w:val="2E74B5" w:themeColor="accent1" w:themeShade="BF"/>
        </w:rPr>
        <w:t xml:space="preserve">Według Opisu Przedmiotu Zamówienia pkt.1: „Przedmiot zamówienia obejmuje opracowanie dokumentacji projektowej 15+1 oddziałowego przedszkola z podziałem na trzy etapy budowy oraz aranżacji wnętrz wraz z uzyskaniem stosownych pozwoleń, warunków, przedmiaru robót, kosztorysu, specyfikacji technicznych wykonania i odbioru robót budowlanych, oraz realizację robót budowlanych I etapu obejmującego budowę 5+1 oddziałowego przedszkola </w:t>
      </w:r>
      <w:r w:rsidRPr="001F3EF7">
        <w:rPr>
          <w:rFonts w:cstheme="minorHAnsi"/>
          <w:b/>
          <w:i/>
          <w:color w:val="2E74B5" w:themeColor="accent1" w:themeShade="BF"/>
          <w:u w:val="single"/>
        </w:rPr>
        <w:t>wraz z białym montażem, wyposażeniem technologii kuchni oraz zagospodarowaniem terenu i wyposażeniem placu zabaw</w:t>
      </w:r>
      <w:r w:rsidRPr="001F3EF7">
        <w:rPr>
          <w:rFonts w:cstheme="minorHAnsi"/>
          <w:b/>
          <w:i/>
          <w:color w:val="2E74B5" w:themeColor="accent1" w:themeShade="BF"/>
        </w:rPr>
        <w:t xml:space="preserve"> w ramach zadania pn. „Projekt i budowa przedszkola przy ulicy Kościelnej w Cielu”. </w:t>
      </w:r>
      <w:r w:rsidRPr="001F3EF7">
        <w:rPr>
          <w:rFonts w:cstheme="minorHAnsi"/>
          <w:b/>
          <w:i/>
          <w:color w:val="2E74B5" w:themeColor="accent1" w:themeShade="BF"/>
          <w:u w:val="single"/>
        </w:rPr>
        <w:t>Zadanie nie obejmuje wyposażenia ruchomego (mebli)</w:t>
      </w:r>
      <w:r w:rsidRPr="001F3EF7">
        <w:rPr>
          <w:rFonts w:cstheme="minorHAnsi"/>
          <w:b/>
          <w:i/>
          <w:color w:val="2E74B5" w:themeColor="accent1" w:themeShade="BF"/>
        </w:rPr>
        <w:t>.”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3.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t xml:space="preserve">Zwracamy się  z prośba o wydłużenie terminu składania ofert do 20.01.2023r. 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Odpowiedź 3.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Zamawiający informuje, iż zostanie przedłużony termin składania ofert. Szczegóły zostały wskazane w pkt II pisma.</w:t>
      </w:r>
    </w:p>
    <w:p w:rsidR="00404D56" w:rsidRPr="007306FF" w:rsidRDefault="00404D56" w:rsidP="00404D56">
      <w:pPr>
        <w:spacing w:line="360" w:lineRule="auto"/>
        <w:jc w:val="both"/>
        <w:rPr>
          <w:color w:val="FF0000"/>
          <w:highlight w:val="yellow"/>
        </w:rPr>
      </w:pPr>
    </w:p>
    <w:p w:rsidR="00404D56" w:rsidRPr="007306FF" w:rsidRDefault="00404D56" w:rsidP="00404D56">
      <w:pPr>
        <w:spacing w:line="360" w:lineRule="auto"/>
        <w:jc w:val="both"/>
        <w:rPr>
          <w:color w:val="FF0000"/>
        </w:rPr>
      </w:pPr>
      <w:r w:rsidRPr="007306FF">
        <w:rPr>
          <w:color w:val="FF0000"/>
          <w:highlight w:val="yellow"/>
        </w:rPr>
        <w:t>Pytania- zestaw 14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1.</w:t>
      </w:r>
    </w:p>
    <w:p w:rsidR="00404D56" w:rsidRPr="007306FF" w:rsidRDefault="00404D56" w:rsidP="00404D56">
      <w:pPr>
        <w:jc w:val="both"/>
        <w:rPr>
          <w:color w:val="000000"/>
        </w:rPr>
      </w:pPr>
      <w:r w:rsidRPr="007306FF">
        <w:rPr>
          <w:color w:val="000000"/>
        </w:rPr>
        <w:t>Proszę o informację czy wychodząc z sali wielofunkcyjnej należy wykonać taras?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Odpowiedź 1.</w:t>
      </w:r>
    </w:p>
    <w:p w:rsidR="001F3EF7" w:rsidRPr="001F3EF7" w:rsidRDefault="001F3EF7" w:rsidP="001F3EF7">
      <w:pPr>
        <w:pStyle w:val="Akapitzlist"/>
        <w:ind w:left="0"/>
        <w:jc w:val="both"/>
        <w:rPr>
          <w:b/>
          <w:i/>
          <w:iCs/>
          <w:color w:val="2E74B5" w:themeColor="accent1" w:themeShade="BF"/>
        </w:rPr>
      </w:pPr>
      <w:r w:rsidRPr="001F3EF7">
        <w:rPr>
          <w:b/>
          <w:i/>
          <w:iCs/>
          <w:color w:val="2E74B5" w:themeColor="accent1" w:themeShade="BF"/>
        </w:rPr>
        <w:t xml:space="preserve">Wyjście z „Sali wielofunkcyjnej” na „Atrium” należy rozwiązać w miarę możliwości na tym samym poziomie co poziom projektowany </w:t>
      </w:r>
      <w:r w:rsidRPr="001F3EF7">
        <w:rPr>
          <w:rFonts w:cstheme="minorHAnsi"/>
          <w:b/>
          <w:i/>
          <w:iCs/>
          <w:color w:val="2E74B5" w:themeColor="accent1" w:themeShade="BF"/>
        </w:rPr>
        <w:t>±</w:t>
      </w:r>
      <w:r w:rsidRPr="001F3EF7">
        <w:rPr>
          <w:b/>
          <w:i/>
          <w:iCs/>
          <w:color w:val="2E74B5" w:themeColor="accent1" w:themeShade="BF"/>
        </w:rPr>
        <w:t xml:space="preserve">0,00 (poziom wykończonych podłóg na parterze i „Atrium” ma pozwalać na swobodne przejście. Jednocześnie projektowane odwodnienie </w:t>
      </w:r>
      <w:r w:rsidRPr="001F3EF7">
        <w:rPr>
          <w:b/>
          <w:i/>
          <w:iCs/>
          <w:color w:val="2E74B5" w:themeColor="accent1" w:themeShade="BF"/>
        </w:rPr>
        <w:lastRenderedPageBreak/>
        <w:t>„Atrium” ma zapewnić skuteczne odprowadzenie opadów o każdej intensywności, aby woda nie przedostała się do wnętrza budynku. Szczegółowe rozwiązania zależą od projektanta.</w:t>
      </w:r>
    </w:p>
    <w:p w:rsidR="00404D56" w:rsidRDefault="00404D5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4F7336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4F7336">
        <w:rPr>
          <w:b/>
          <w:i/>
          <w:spacing w:val="-8"/>
          <w:lang w:eastAsia="pl-PL"/>
        </w:rPr>
        <w:t>Pytanie 2.</w:t>
      </w:r>
    </w:p>
    <w:p w:rsidR="00404D56" w:rsidRPr="004F7336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4F7336">
        <w:rPr>
          <w:color w:val="000000"/>
        </w:rPr>
        <w:t>Proszę o informację czy wycieraczki systemowe mają być wpuszczane czy mają mieć profil najazdowy?</w:t>
      </w:r>
    </w:p>
    <w:p w:rsidR="00404D56" w:rsidRPr="004F7336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4F7336">
        <w:rPr>
          <w:b/>
          <w:i/>
          <w:color w:val="2E74B5"/>
        </w:rPr>
        <w:t>Odpowiedź 2.</w:t>
      </w:r>
    </w:p>
    <w:p w:rsidR="001F3EF7" w:rsidRPr="004F7336" w:rsidRDefault="001F3EF7" w:rsidP="001F3EF7">
      <w:pPr>
        <w:pStyle w:val="Akapitzlist"/>
        <w:ind w:left="0"/>
        <w:jc w:val="both"/>
        <w:rPr>
          <w:b/>
          <w:i/>
          <w:color w:val="2E74B5" w:themeColor="accent1" w:themeShade="BF"/>
        </w:rPr>
      </w:pPr>
      <w:r w:rsidRPr="004F7336">
        <w:rPr>
          <w:b/>
          <w:i/>
          <w:color w:val="2E74B5" w:themeColor="accent1" w:themeShade="BF"/>
        </w:rPr>
        <w:t>Zastosować wycieraczki systemowe wpuszczane.</w:t>
      </w:r>
    </w:p>
    <w:p w:rsidR="00404D56" w:rsidRPr="004F7336" w:rsidRDefault="00404D5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4F7336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4F7336">
        <w:rPr>
          <w:b/>
          <w:i/>
          <w:spacing w:val="-8"/>
          <w:lang w:eastAsia="pl-PL"/>
        </w:rPr>
        <w:t>Pytanie 3.</w:t>
      </w:r>
    </w:p>
    <w:p w:rsidR="00404D56" w:rsidRPr="004F7336" w:rsidRDefault="00404D56" w:rsidP="00404D56">
      <w:pPr>
        <w:jc w:val="both"/>
        <w:rPr>
          <w:color w:val="000000"/>
        </w:rPr>
      </w:pPr>
      <w:r w:rsidRPr="004F7336">
        <w:rPr>
          <w:color w:val="000000"/>
        </w:rPr>
        <w:t>Czy należy wyceniać nagłośnienie zewnętrzne ? Jeśli tak to proszę o podanie specyfikacji.</w:t>
      </w:r>
    </w:p>
    <w:p w:rsidR="00404D56" w:rsidRPr="004F7336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4F7336">
        <w:rPr>
          <w:b/>
          <w:i/>
          <w:color w:val="2E74B5"/>
        </w:rPr>
        <w:t>Odpowiedź 3.</w:t>
      </w:r>
    </w:p>
    <w:p w:rsidR="001F3EF7" w:rsidRPr="004F7336" w:rsidRDefault="001F3EF7" w:rsidP="001F3EF7">
      <w:pPr>
        <w:jc w:val="both"/>
        <w:rPr>
          <w:b/>
          <w:i/>
          <w:color w:val="2E74B5" w:themeColor="accent1" w:themeShade="BF"/>
        </w:rPr>
      </w:pPr>
      <w:r w:rsidRPr="004F7336">
        <w:rPr>
          <w:b/>
          <w:i/>
          <w:color w:val="2E74B5" w:themeColor="accent1" w:themeShade="BF"/>
        </w:rPr>
        <w:t xml:space="preserve">Wg PFU str. 49: „Sale wielofunkcyjną i sale integracji sensorycznej i </w:t>
      </w:r>
      <w:r w:rsidRPr="004F7336">
        <w:rPr>
          <w:b/>
          <w:i/>
          <w:color w:val="2E74B5" w:themeColor="accent1" w:themeShade="BF"/>
          <w:u w:val="single"/>
        </w:rPr>
        <w:t>teren zewnętrzny (oddzielne systemy)</w:t>
      </w:r>
      <w:r w:rsidRPr="004F7336">
        <w:rPr>
          <w:b/>
          <w:i/>
          <w:color w:val="2E74B5" w:themeColor="accent1" w:themeShade="BF"/>
        </w:rPr>
        <w:t xml:space="preserve"> należy wyposażyć w instalacje nagłośnieniową. Należy zastosować głośniki wysokiej jakości, aby jakość dźwięku była bardzo dobrze rozumiana oraz mikrofonu doręczonego z wbudowanym nadajnikiem wieloczęstotliwościowym.”</w:t>
      </w:r>
    </w:p>
    <w:p w:rsidR="001F3EF7" w:rsidRPr="004F7336" w:rsidRDefault="001F3EF7" w:rsidP="001F3EF7">
      <w:pPr>
        <w:jc w:val="both"/>
        <w:rPr>
          <w:b/>
          <w:i/>
          <w:iCs/>
          <w:color w:val="2E74B5" w:themeColor="accent1" w:themeShade="BF"/>
        </w:rPr>
      </w:pPr>
      <w:r w:rsidRPr="004F7336">
        <w:rPr>
          <w:b/>
          <w:i/>
          <w:iCs/>
          <w:color w:val="2E74B5" w:themeColor="accent1" w:themeShade="BF"/>
        </w:rPr>
        <w:t>Parametry nagłośnienia dobiera projektant tak, aby spełnić powyższe wymagania.</w:t>
      </w:r>
    </w:p>
    <w:p w:rsidR="00404D56" w:rsidRPr="007306FF" w:rsidRDefault="00404D56" w:rsidP="00404D56">
      <w:pPr>
        <w:spacing w:line="360" w:lineRule="auto"/>
        <w:jc w:val="both"/>
        <w:rPr>
          <w:color w:val="FF0000"/>
          <w:highlight w:val="yellow"/>
        </w:rPr>
      </w:pPr>
    </w:p>
    <w:p w:rsidR="00404D56" w:rsidRPr="007306FF" w:rsidRDefault="00404D56" w:rsidP="00404D56">
      <w:pPr>
        <w:spacing w:line="360" w:lineRule="auto"/>
        <w:jc w:val="both"/>
        <w:rPr>
          <w:color w:val="FF0000"/>
          <w:highlight w:val="yellow"/>
        </w:rPr>
      </w:pPr>
    </w:p>
    <w:p w:rsidR="00404D56" w:rsidRPr="007306FF" w:rsidRDefault="00404D56" w:rsidP="00404D56">
      <w:pPr>
        <w:spacing w:line="360" w:lineRule="auto"/>
        <w:jc w:val="both"/>
        <w:rPr>
          <w:color w:val="FF0000"/>
        </w:rPr>
      </w:pPr>
      <w:r w:rsidRPr="007306FF">
        <w:rPr>
          <w:color w:val="FF0000"/>
          <w:highlight w:val="yellow"/>
        </w:rPr>
        <w:t>Pytania- zestaw 15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1.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t>Proszę o udzielenie odpowiedzi czy wizja jest obowiązkowa czy tylko zalecana. W SWZ i PFU są rozbieżności ,w PFU jest wymagana wizja ,a w SWZ wizja zalecana. Proszę o udzielenie odpowiedzi.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Odpowiedź 1.</w:t>
      </w:r>
    </w:p>
    <w:p w:rsidR="00404D56" w:rsidRPr="007306FF" w:rsidRDefault="00404D56" w:rsidP="00404D56">
      <w:pPr>
        <w:pStyle w:val="cs95e872d0"/>
        <w:spacing w:after="240"/>
        <w:jc w:val="both"/>
        <w:rPr>
          <w:rStyle w:val="cs9d249ccb1"/>
          <w:b/>
          <w:i/>
          <w:color w:val="2E74B5" w:themeColor="accent1" w:themeShade="BF"/>
        </w:rPr>
      </w:pPr>
      <w:r w:rsidRPr="007306FF">
        <w:rPr>
          <w:rStyle w:val="cs9d249ccb1"/>
          <w:b/>
          <w:i/>
          <w:color w:val="2E74B5" w:themeColor="accent1" w:themeShade="BF"/>
        </w:rPr>
        <w:t xml:space="preserve">Wizja lokalna nie jest wymagana. Zamawiający zaleca wizję lokalną zgodnie z zapisami zawartymi w SWZ. </w:t>
      </w:r>
    </w:p>
    <w:p w:rsidR="006F070E" w:rsidRPr="007306FF" w:rsidRDefault="006F070E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2.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t>Czy projektant może oczekiwać wynagrodzenia za nadzór autorski w II i III etapie i w następnych postepowaniach?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Odpowiedź 2.</w:t>
      </w:r>
    </w:p>
    <w:p w:rsidR="00BE1E2E" w:rsidRPr="000F5115" w:rsidRDefault="00490193" w:rsidP="00490193">
      <w:pPr>
        <w:tabs>
          <w:tab w:val="left" w:pos="284"/>
          <w:tab w:val="left" w:pos="502"/>
        </w:tabs>
        <w:spacing w:line="360" w:lineRule="auto"/>
        <w:jc w:val="both"/>
        <w:rPr>
          <w:color w:val="538135"/>
        </w:rPr>
      </w:pPr>
      <w:r w:rsidRPr="000F5115">
        <w:rPr>
          <w:color w:val="538135"/>
        </w:rPr>
        <w:t xml:space="preserve">W ramach Umowy i wynagrodzenia określonego w Umowie, do Wykonawcy należy pełnienie nadzoru autorskiego przez cały okres realizacji przedsięwzięcia wskazanego w </w:t>
      </w:r>
      <w:r w:rsidRPr="000F5115">
        <w:rPr>
          <w:bCs/>
          <w:color w:val="538135"/>
        </w:rPr>
        <w:t>§ 1</w:t>
      </w:r>
      <w:r w:rsidRPr="000F5115">
        <w:rPr>
          <w:b/>
          <w:bCs/>
          <w:color w:val="538135"/>
        </w:rPr>
        <w:t xml:space="preserve"> </w:t>
      </w:r>
      <w:r w:rsidRPr="000F5115">
        <w:rPr>
          <w:color w:val="538135"/>
        </w:rPr>
        <w:t>ust. 1, aż do uzyskania ostatecznego pozwolenia na użytkowanie przedmiotowego obiektu wybudowanego na podstawie projektu Wykonawcy</w:t>
      </w:r>
      <w:r>
        <w:rPr>
          <w:color w:val="538135"/>
        </w:rPr>
        <w:t xml:space="preserve">, </w:t>
      </w:r>
      <w:r w:rsidRPr="00BF0D35">
        <w:rPr>
          <w:color w:val="FF0000"/>
          <w:highlight w:val="yellow"/>
        </w:rPr>
        <w:t xml:space="preserve">jednak nie dłużej niż przez okres </w:t>
      </w:r>
      <w:r w:rsidR="0053123A">
        <w:rPr>
          <w:color w:val="FF0000"/>
          <w:highlight w:val="yellow"/>
        </w:rPr>
        <w:t>9</w:t>
      </w:r>
      <w:r w:rsidRPr="00BF0D35">
        <w:rPr>
          <w:color w:val="FF0000"/>
          <w:highlight w:val="yellow"/>
        </w:rPr>
        <w:t xml:space="preserve"> lat od uzyskania</w:t>
      </w:r>
      <w:r>
        <w:rPr>
          <w:color w:val="FF0000"/>
        </w:rPr>
        <w:t xml:space="preserve"> </w:t>
      </w:r>
      <w:r w:rsidRPr="00BF0D35">
        <w:rPr>
          <w:color w:val="FF0000"/>
          <w:highlight w:val="yellow"/>
        </w:rPr>
        <w:t>decyzji administracyjnej zezwalającej</w:t>
      </w:r>
      <w:r>
        <w:rPr>
          <w:color w:val="FF0000"/>
        </w:rPr>
        <w:t xml:space="preserve"> </w:t>
      </w:r>
      <w:r w:rsidRPr="00DD3F02">
        <w:rPr>
          <w:color w:val="FF0000"/>
          <w:highlight w:val="yellow"/>
        </w:rPr>
        <w:t xml:space="preserve">na realizację robót budowlanych będących przedmiotem </w:t>
      </w:r>
      <w:r w:rsidRPr="00DD3F02">
        <w:rPr>
          <w:color w:val="FF0000"/>
          <w:highlight w:val="yellow"/>
        </w:rPr>
        <w:lastRenderedPageBreak/>
        <w:t>niniejszej umowy</w:t>
      </w:r>
      <w:r w:rsidRPr="000F5115">
        <w:rPr>
          <w:color w:val="538135"/>
        </w:rPr>
        <w:t>.</w:t>
      </w:r>
      <w:r w:rsidR="00BE1E2E" w:rsidRPr="00BE1E2E">
        <w:rPr>
          <w:b/>
          <w:i/>
          <w:color w:val="2E74B5" w:themeColor="accent1" w:themeShade="BF"/>
        </w:rPr>
        <w:t xml:space="preserve"> </w:t>
      </w:r>
      <w:r w:rsidR="00BE1E2E">
        <w:rPr>
          <w:b/>
          <w:i/>
          <w:color w:val="2E74B5" w:themeColor="accent1" w:themeShade="BF"/>
        </w:rPr>
        <w:t>Oznacza to, iż nadzór autorski obejmuje wszystkie zaprojektowane etapy budowy (całość projektu), jednak nie dłużej niż przez 9 lat.</w:t>
      </w:r>
    </w:p>
    <w:p w:rsidR="005E3D32" w:rsidRPr="007306FF" w:rsidRDefault="005E3D32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404D56">
      <w:r w:rsidRPr="007306FF">
        <w:rPr>
          <w:color w:val="FF0000"/>
          <w:highlight w:val="yellow"/>
        </w:rPr>
        <w:t>Pytania- zestaw 16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1.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>W opisie przedmiotu zamówienia na str. 1 zapisano: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>„</w:t>
      </w:r>
      <w:r w:rsidRPr="007306FF">
        <w:rPr>
          <w:b/>
          <w:bCs/>
          <w:lang w:eastAsia="en-US"/>
        </w:rPr>
        <w:t>Przedmiot  zamówienia  obejmuje</w:t>
      </w:r>
      <w:r w:rsidRPr="007306FF">
        <w:rPr>
          <w:lang w:eastAsia="en-US"/>
        </w:rPr>
        <w:t xml:space="preserve">  opracowanie  dokumentacji  projektowej  15+1 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 xml:space="preserve">oddziałowego przedszkola z podziałem na trzy etapy budowy oraz aranżacji wnętrz 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 xml:space="preserve">wraz z uzyskaniem stosownych pozwoleń, warunków, przedmiaru robót, kosztorysu, </w:t>
      </w:r>
    </w:p>
    <w:p w:rsidR="00404D56" w:rsidRPr="007306FF" w:rsidRDefault="00404D56" w:rsidP="00404D56">
      <w:pPr>
        <w:suppressAutoHyphens w:val="0"/>
        <w:jc w:val="both"/>
        <w:rPr>
          <w:b/>
          <w:bCs/>
          <w:lang w:eastAsia="en-US"/>
        </w:rPr>
      </w:pPr>
      <w:r w:rsidRPr="007306FF">
        <w:rPr>
          <w:lang w:eastAsia="en-US"/>
        </w:rPr>
        <w:t xml:space="preserve">specyfikacji  technicznych  wykonania  i  odbioru  robót  budowlanych,  </w:t>
      </w:r>
      <w:r w:rsidRPr="007306FF">
        <w:rPr>
          <w:b/>
          <w:bCs/>
          <w:lang w:eastAsia="en-US"/>
        </w:rPr>
        <w:t xml:space="preserve">oraz  realizację </w:t>
      </w:r>
    </w:p>
    <w:p w:rsidR="00404D56" w:rsidRPr="007306FF" w:rsidRDefault="00404D56" w:rsidP="00404D56">
      <w:pPr>
        <w:suppressAutoHyphens w:val="0"/>
        <w:jc w:val="both"/>
        <w:rPr>
          <w:b/>
          <w:bCs/>
          <w:lang w:eastAsia="en-US"/>
        </w:rPr>
      </w:pPr>
      <w:r w:rsidRPr="007306FF">
        <w:rPr>
          <w:b/>
          <w:bCs/>
          <w:lang w:eastAsia="en-US"/>
        </w:rPr>
        <w:t>robót budowlanych I etapu obejmującego budowę</w:t>
      </w:r>
      <w:r w:rsidRPr="007306FF">
        <w:rPr>
          <w:lang w:eastAsia="en-US"/>
        </w:rPr>
        <w:t xml:space="preserve"> 5+1 oddziałowego przedszkola </w:t>
      </w:r>
      <w:r w:rsidRPr="007306FF">
        <w:rPr>
          <w:b/>
          <w:bCs/>
          <w:lang w:eastAsia="en-US"/>
        </w:rPr>
        <w:t xml:space="preserve">wraz 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b/>
          <w:bCs/>
          <w:lang w:eastAsia="en-US"/>
        </w:rPr>
        <w:t xml:space="preserve">z  </w:t>
      </w:r>
      <w:r w:rsidRPr="007306FF">
        <w:rPr>
          <w:lang w:eastAsia="en-US"/>
        </w:rPr>
        <w:t xml:space="preserve">białym  montażem,  </w:t>
      </w:r>
      <w:r w:rsidRPr="007306FF">
        <w:rPr>
          <w:b/>
          <w:bCs/>
          <w:lang w:eastAsia="en-US"/>
        </w:rPr>
        <w:t>wyposażeniem  technologii  kuchni</w:t>
      </w:r>
      <w:r w:rsidRPr="007306FF">
        <w:rPr>
          <w:lang w:eastAsia="en-US"/>
        </w:rPr>
        <w:t xml:space="preserve">  oraz  zagospodarowaniem 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 xml:space="preserve">terenu  i  wyposażeniem  placu  zabaw  w  ramach  zadania  pn.  „Projekt  i  budowa 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 xml:space="preserve">przedszkola  przy  ulicy  Kościelnej  w  Cielu”.  Zadanie  nie  obejmuje  wyposażenia 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>ruchomego (mebli).”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>oraz dodatkowo na str. 3 zapisano: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>„-</w:t>
      </w:r>
      <w:r w:rsidRPr="007306FF">
        <w:rPr>
          <w:b/>
          <w:bCs/>
          <w:lang w:eastAsia="en-US"/>
        </w:rPr>
        <w:t>realizację robót budowlanych I etapu przedszkola wraz z</w:t>
      </w:r>
      <w:r w:rsidRPr="007306FF">
        <w:rPr>
          <w:lang w:eastAsia="en-US"/>
        </w:rPr>
        <w:t>: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>…</w:t>
      </w:r>
    </w:p>
    <w:p w:rsidR="00404D56" w:rsidRPr="007306FF" w:rsidRDefault="00404D56" w:rsidP="00404D56">
      <w:pPr>
        <w:suppressAutoHyphens w:val="0"/>
        <w:jc w:val="both"/>
        <w:rPr>
          <w:b/>
          <w:bCs/>
          <w:lang w:eastAsia="en-US"/>
        </w:rPr>
      </w:pPr>
      <w:r w:rsidRPr="007306FF">
        <w:rPr>
          <w:b/>
          <w:bCs/>
          <w:lang w:eastAsia="en-US"/>
        </w:rPr>
        <w:t>- wykonaniem technologii kuchni,”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>Natomiast w PFU na str. 8 zapisano: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>„</w:t>
      </w:r>
      <w:r w:rsidRPr="007306FF">
        <w:rPr>
          <w:b/>
          <w:bCs/>
          <w:lang w:eastAsia="en-US"/>
        </w:rPr>
        <w:t>Wyposażenie  technologiczne  kuchni</w:t>
      </w:r>
      <w:r w:rsidRPr="007306FF">
        <w:rPr>
          <w:lang w:eastAsia="en-US"/>
        </w:rPr>
        <w:t xml:space="preserve">  i  zaplecza  według  projektu </w:t>
      </w:r>
    </w:p>
    <w:p w:rsidR="00404D56" w:rsidRPr="007306FF" w:rsidRDefault="00404D56" w:rsidP="00404D56">
      <w:pPr>
        <w:suppressAutoHyphens w:val="0"/>
        <w:jc w:val="both"/>
        <w:rPr>
          <w:b/>
          <w:bCs/>
          <w:lang w:eastAsia="en-US"/>
        </w:rPr>
      </w:pPr>
      <w:r w:rsidRPr="007306FF">
        <w:rPr>
          <w:lang w:eastAsia="en-US"/>
        </w:rPr>
        <w:t xml:space="preserve">technologicznego - </w:t>
      </w:r>
      <w:r w:rsidRPr="007306FF">
        <w:rPr>
          <w:b/>
          <w:bCs/>
          <w:lang w:eastAsia="en-US"/>
        </w:rPr>
        <w:t xml:space="preserve">według odrębnego postępowania, oprócz wyposażenia 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b/>
          <w:bCs/>
          <w:lang w:eastAsia="en-US"/>
        </w:rPr>
        <w:t>wskazanego w PFU do wykonania</w:t>
      </w:r>
      <w:r w:rsidRPr="007306FF">
        <w:rPr>
          <w:lang w:eastAsia="en-US"/>
        </w:rPr>
        <w:t xml:space="preserve">. Wyposażenie ruchome (meble, dywany, 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 xml:space="preserve">wyposażenie  sportowe  itp.)  według  projektu  aranżacji  wnętrz  według 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>odrębnego  postępowania,  chyba  że  w  PFU  wskazano  inaczej.”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>oraz dodatkowo na str. 33 zapisano:</w:t>
      </w:r>
    </w:p>
    <w:p w:rsidR="00404D56" w:rsidRPr="007306FF" w:rsidRDefault="00404D56" w:rsidP="00404D56">
      <w:pPr>
        <w:suppressAutoHyphens w:val="0"/>
        <w:jc w:val="both"/>
        <w:rPr>
          <w:b/>
          <w:bCs/>
          <w:lang w:eastAsia="en-US"/>
        </w:rPr>
      </w:pPr>
      <w:r w:rsidRPr="007306FF">
        <w:rPr>
          <w:lang w:eastAsia="en-US"/>
        </w:rPr>
        <w:t>„</w:t>
      </w:r>
      <w:r w:rsidRPr="007306FF">
        <w:rPr>
          <w:b/>
          <w:bCs/>
          <w:lang w:eastAsia="en-US"/>
        </w:rPr>
        <w:t xml:space="preserve">Wyposażenie kuchni i zaplecza według projektu technologicznego według 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b/>
          <w:bCs/>
          <w:lang w:eastAsia="en-US"/>
        </w:rPr>
        <w:t>odrębnego postępowania</w:t>
      </w:r>
      <w:r w:rsidRPr="007306FF">
        <w:rPr>
          <w:lang w:eastAsia="en-US"/>
        </w:rPr>
        <w:t>.”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7306FF">
        <w:rPr>
          <w:lang w:eastAsia="en-US"/>
        </w:rPr>
        <w:t>Proszę o potwierdzenie, że wyposażenie kuchni / technologii kuchni nie jest przedmiotem zamówienia – wbrew temu co zapisano w Opisie przedmiotu zamówienia.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Odpowiedź 1.</w:t>
      </w:r>
    </w:p>
    <w:p w:rsidR="00404D56" w:rsidRPr="00023636" w:rsidRDefault="00023636" w:rsidP="00404D56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023636">
        <w:rPr>
          <w:rFonts w:cstheme="minorHAnsi"/>
          <w:b/>
          <w:i/>
          <w:color w:val="2E74B5" w:themeColor="accent1" w:themeShade="BF"/>
        </w:rPr>
        <w:t xml:space="preserve">Według Opisu Przedmiotu Zamówienia pkt.1: „Przedmiot zamówienia obejmuje opracowanie dokumentacji projektowej 15+1 oddziałowego przedszkola z podziałem na trzy etapy budowy oraz aranżacji wnętrz wraz z uzyskaniem stosownych pozwoleń, warunków, przedmiaru robót, kosztorysu, specyfikacji technicznych wykonania i odbioru robót budowlanych, oraz realizację robót budowlanych I etapu obejmującego budowę 5+1 oddziałowego przedszkola </w:t>
      </w:r>
      <w:r w:rsidRPr="00023636">
        <w:rPr>
          <w:rFonts w:cstheme="minorHAnsi"/>
          <w:b/>
          <w:i/>
          <w:color w:val="2E74B5" w:themeColor="accent1" w:themeShade="BF"/>
          <w:u w:val="single"/>
        </w:rPr>
        <w:t>wraz z białym montażem, wyposażeniem technologii kuchni oraz zagospodarowaniem terenu i wyposażeniem placu zabaw</w:t>
      </w:r>
      <w:r w:rsidRPr="00023636">
        <w:rPr>
          <w:rFonts w:cstheme="minorHAnsi"/>
          <w:b/>
          <w:i/>
          <w:color w:val="2E74B5" w:themeColor="accent1" w:themeShade="BF"/>
        </w:rPr>
        <w:t xml:space="preserve"> w ramach zadania pn. „Projekt i budowa przedszkola przy ulicy Kościelnej w Cielu”. </w:t>
      </w:r>
      <w:r w:rsidRPr="00023636">
        <w:rPr>
          <w:rFonts w:cstheme="minorHAnsi"/>
          <w:b/>
          <w:i/>
          <w:color w:val="2E74B5" w:themeColor="accent1" w:themeShade="BF"/>
          <w:u w:val="single"/>
        </w:rPr>
        <w:t>Zadanie nie obejmuje wyposażenia ruchomego (mebli)</w:t>
      </w:r>
      <w:r w:rsidRPr="00023636">
        <w:rPr>
          <w:rFonts w:cstheme="minorHAnsi"/>
          <w:b/>
          <w:i/>
          <w:color w:val="2E74B5" w:themeColor="accent1" w:themeShade="BF"/>
        </w:rPr>
        <w:t>.”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lastRenderedPageBreak/>
        <w:t>Pytanie 2.</w:t>
      </w:r>
    </w:p>
    <w:p w:rsidR="00404D56" w:rsidRPr="007306FF" w:rsidRDefault="00404D56" w:rsidP="00404D56">
      <w:pPr>
        <w:suppressAutoHyphens w:val="0"/>
        <w:rPr>
          <w:lang w:eastAsia="en-US"/>
        </w:rPr>
      </w:pPr>
      <w:r w:rsidRPr="007306FF">
        <w:rPr>
          <w:lang w:eastAsia="en-US"/>
        </w:rPr>
        <w:t>W PFU na stronie 36 zapisano:</w:t>
      </w:r>
    </w:p>
    <w:p w:rsidR="00404D56" w:rsidRPr="007306FF" w:rsidRDefault="00404D56" w:rsidP="00404D56">
      <w:pPr>
        <w:suppressAutoHyphens w:val="0"/>
        <w:rPr>
          <w:lang w:eastAsia="en-US"/>
        </w:rPr>
      </w:pPr>
      <w:r w:rsidRPr="007306FF">
        <w:rPr>
          <w:lang w:eastAsia="en-US"/>
        </w:rPr>
        <w:t xml:space="preserve">„Urządzenia  w  zapleczu  kuchennym  ze  stali  nierdzewnej  wg  specyfikacji </w:t>
      </w:r>
    </w:p>
    <w:p w:rsidR="00404D56" w:rsidRPr="007306FF" w:rsidRDefault="00404D56" w:rsidP="00404D56">
      <w:pPr>
        <w:suppressAutoHyphens w:val="0"/>
        <w:rPr>
          <w:lang w:eastAsia="en-US"/>
        </w:rPr>
      </w:pPr>
      <w:r w:rsidRPr="007306FF">
        <w:rPr>
          <w:lang w:eastAsia="en-US"/>
        </w:rPr>
        <w:t>projektu  technologii  kuchni  uzgodnionego  z  rzeczoznawcą  sanitarno-</w:t>
      </w:r>
    </w:p>
    <w:p w:rsidR="00404D56" w:rsidRPr="007306FF" w:rsidRDefault="00404D56" w:rsidP="00404D56">
      <w:pPr>
        <w:suppressAutoHyphens w:val="0"/>
        <w:rPr>
          <w:lang w:eastAsia="en-US"/>
        </w:rPr>
      </w:pPr>
      <w:r w:rsidRPr="007306FF">
        <w:rPr>
          <w:lang w:eastAsia="en-US"/>
        </w:rPr>
        <w:t>epidemiologicznym i Inwestorem na etapie projektu.”</w:t>
      </w:r>
    </w:p>
    <w:p w:rsidR="00404D56" w:rsidRPr="007306FF" w:rsidRDefault="00404D56" w:rsidP="00404D56">
      <w:pPr>
        <w:suppressAutoHyphens w:val="0"/>
        <w:rPr>
          <w:lang w:eastAsia="en-US"/>
        </w:rPr>
      </w:pPr>
    </w:p>
    <w:p w:rsidR="00404D56" w:rsidRPr="007306FF" w:rsidRDefault="00404D56" w:rsidP="00404D56">
      <w:pPr>
        <w:suppressAutoHyphens w:val="0"/>
        <w:rPr>
          <w:lang w:eastAsia="en-US"/>
        </w:rPr>
      </w:pPr>
      <w:r w:rsidRPr="007306FF">
        <w:rPr>
          <w:lang w:eastAsia="en-US"/>
        </w:rPr>
        <w:t>Czy w zakresie przedmiotu zamówienia jest dostawa i montaż urządzeń w zapleczu kuchennym?</w:t>
      </w:r>
    </w:p>
    <w:p w:rsidR="00404D56" w:rsidRPr="007306FF" w:rsidRDefault="00404D56" w:rsidP="00404D56">
      <w:pPr>
        <w:suppressAutoHyphens w:val="0"/>
        <w:rPr>
          <w:lang w:eastAsia="en-US"/>
        </w:rPr>
      </w:pPr>
      <w:r w:rsidRPr="007306FF">
        <w:rPr>
          <w:lang w:eastAsia="en-US"/>
        </w:rPr>
        <w:t>Jakich urządzeń wymaga Zamawiający?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 xml:space="preserve">Odpowiedź 2. </w:t>
      </w:r>
    </w:p>
    <w:p w:rsidR="00023636" w:rsidRPr="00023636" w:rsidRDefault="00023636" w:rsidP="00650ABA">
      <w:pPr>
        <w:pStyle w:val="cs95e872d0"/>
        <w:jc w:val="both"/>
        <w:rPr>
          <w:b/>
          <w:i/>
          <w:color w:val="2E74B5" w:themeColor="accent1" w:themeShade="BF"/>
        </w:rPr>
      </w:pPr>
      <w:r w:rsidRPr="00023636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>Zakres przedmiotu zamówienia obejmuje zaprojektowanie i wykonanie technologii kuch</w:t>
      </w:r>
      <w:r w:rsidR="00650ABA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 xml:space="preserve">ni (wraz z dostawą i montażem). </w:t>
      </w:r>
      <w:r w:rsidRPr="00023636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>Urządzenia  w  zapleczu  kuchennym  ze  stali  nierdze</w:t>
      </w:r>
      <w:r w:rsidR="00650ABA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>wnej wg  specyfikacji projektu</w:t>
      </w:r>
      <w:r w:rsidRPr="00023636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 xml:space="preserve"> technologii  kuchni  uzgodnionego  z  rzeczoznawcą  sanitarno-epidemiologicznym i Inwestorem na etapie projektu.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3.</w:t>
      </w:r>
      <w:r w:rsidR="00650ABA">
        <w:rPr>
          <w:b/>
          <w:i/>
          <w:spacing w:val="-8"/>
          <w:lang w:eastAsia="pl-PL"/>
        </w:rPr>
        <w:t xml:space="preserve"> (</w:t>
      </w:r>
      <w:r w:rsidR="00650ABA" w:rsidRPr="00976644">
        <w:rPr>
          <w:b/>
          <w:i/>
          <w:spacing w:val="-8"/>
          <w:highlight w:val="cyan"/>
          <w:lang w:eastAsia="pl-PL"/>
        </w:rPr>
        <w:t>załącznik</w:t>
      </w:r>
      <w:r w:rsidR="00650ABA">
        <w:rPr>
          <w:b/>
          <w:i/>
          <w:spacing w:val="-8"/>
          <w:lang w:eastAsia="pl-PL"/>
        </w:rPr>
        <w:t>)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W opisie przedmiotu zamówienia na str. 2 zapisano: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 xml:space="preserve">„Zamawiający wymaga, aby zaprojektować dwa zjazdy z drogi powiatowej w okolicy 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skrzyżowania ul. Kościelnej z ul. Myśliwską.”</w:t>
      </w:r>
    </w:p>
    <w:p w:rsidR="00404D56" w:rsidRPr="0029422F" w:rsidRDefault="00404D56" w:rsidP="00404D56">
      <w:pPr>
        <w:suppressAutoHyphens w:val="0"/>
        <w:rPr>
          <w:lang w:eastAsia="en-US"/>
        </w:rPr>
      </w:pP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Proszę o doprecyzowanie o jakie zjazdy chodzi.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Czy mają to być zjazdy zwykłe, techniczne czy awaryjne?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 xml:space="preserve">Jaka jest kategoria drogi z której zjazd ma być wykonany? 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Czy w ramach przedmiotu zamówienia należy uzyskać również niezbędne zgody na budowę ww. zjazdów?</w:t>
      </w:r>
    </w:p>
    <w:p w:rsidR="00404D56" w:rsidRPr="007306F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Czy w zakres przedmiotu zamówienia wchodzi również budowa ww. zjazdów?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Odpowiedź 3.</w:t>
      </w:r>
    </w:p>
    <w:p w:rsidR="00650ABA" w:rsidRPr="00650ABA" w:rsidRDefault="00650ABA" w:rsidP="00650ABA">
      <w:pPr>
        <w:pStyle w:val="cs95e872d0"/>
        <w:jc w:val="both"/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</w:pPr>
      <w:r w:rsidRPr="00650ABA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>Do odpowiedzi zostaje dołączona decyzja PT-IV.4410.70.2022 z dn. 10.11.2022r. dot. zgody na lokalizację dwóch zjazdów zwykłego i awaryjnego na działkę nr 97/2 obręb Ciele gm. Białe Błota. W ramach zadania należy wybudować dwa zjazdy zgodne z ww. decyzją.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4.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W PFU na stronie 21 zapisano: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 xml:space="preserve">„Przed złożeniem Oferty </w:t>
      </w:r>
      <w:r w:rsidRPr="0029422F">
        <w:rPr>
          <w:b/>
          <w:bCs/>
          <w:lang w:eastAsia="en-US"/>
        </w:rPr>
        <w:t>Wykonawca jest zobowiązany przeprowadzić wizję</w:t>
      </w:r>
      <w:r w:rsidRPr="0029422F">
        <w:rPr>
          <w:lang w:eastAsia="en-US"/>
        </w:rPr>
        <w:t xml:space="preserve"> 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 xml:space="preserve">lokalną  terenu  budowy,  sąsiadującego  układu  komunikacyjnego  oraz 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najbliższego otoczenia budowy”</w:t>
      </w:r>
    </w:p>
    <w:p w:rsidR="00404D56" w:rsidRPr="0029422F" w:rsidRDefault="00404D56" w:rsidP="00404D56">
      <w:pPr>
        <w:suppressAutoHyphens w:val="0"/>
        <w:rPr>
          <w:lang w:eastAsia="en-US"/>
        </w:rPr>
      </w:pP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natomiast w SWZ na str. 4 zapisano: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„</w:t>
      </w:r>
      <w:r w:rsidRPr="0029422F">
        <w:rPr>
          <w:b/>
          <w:bCs/>
          <w:lang w:eastAsia="en-US"/>
        </w:rPr>
        <w:t>Zamawiający nie wymaga od Wykonawców przeprowadzenia przed złożeniem oferty wizji</w:t>
      </w: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 xml:space="preserve">lokalnej, o której mowa w art. 131  ust. 2 ustawy </w:t>
      </w:r>
      <w:proofErr w:type="spellStart"/>
      <w:r w:rsidRPr="0029422F">
        <w:rPr>
          <w:lang w:eastAsia="en-US"/>
        </w:rPr>
        <w:t>Pzp</w:t>
      </w:r>
      <w:proofErr w:type="spellEnd"/>
      <w:r w:rsidRPr="0029422F">
        <w:rPr>
          <w:lang w:eastAsia="en-US"/>
        </w:rPr>
        <w:t>.”</w:t>
      </w:r>
    </w:p>
    <w:p w:rsidR="00404D56" w:rsidRPr="0029422F" w:rsidRDefault="00404D56" w:rsidP="00404D56">
      <w:pPr>
        <w:suppressAutoHyphens w:val="0"/>
        <w:rPr>
          <w:lang w:eastAsia="en-US"/>
        </w:rPr>
      </w:pPr>
    </w:p>
    <w:p w:rsidR="00404D56" w:rsidRPr="0029422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Proszę o potwierdzenie, że wizja lokalna nie jest obowiązkowa - zgodnie z zapisem SWZ.</w:t>
      </w:r>
    </w:p>
    <w:p w:rsidR="00404D56" w:rsidRPr="007306FF" w:rsidRDefault="00404D56" w:rsidP="00404D56">
      <w:pPr>
        <w:suppressAutoHyphens w:val="0"/>
        <w:rPr>
          <w:lang w:eastAsia="en-US"/>
        </w:rPr>
      </w:pPr>
      <w:r w:rsidRPr="0029422F">
        <w:rPr>
          <w:lang w:eastAsia="en-US"/>
        </w:rPr>
        <w:t>Proszę o potwierdzenie, że brak dokonania wizji lokalnej przez Wykonawcę nie będzie powodem odrzucenia złożonej przez Wykonawcę oferty.</w:t>
      </w:r>
    </w:p>
    <w:p w:rsidR="0053123A" w:rsidRDefault="0053123A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lastRenderedPageBreak/>
        <w:t>Odpowiedź 4.</w:t>
      </w:r>
    </w:p>
    <w:p w:rsidR="00650ABA" w:rsidRPr="00650ABA" w:rsidRDefault="00650ABA" w:rsidP="00650ABA">
      <w:pPr>
        <w:pStyle w:val="cs95e872d0"/>
        <w:jc w:val="both"/>
        <w:rPr>
          <w:rStyle w:val="cs1b16eeb51"/>
          <w:rFonts w:ascii="Times New Roman" w:hAnsi="Times New Roman" w:cs="Times New Roman"/>
          <w:i/>
          <w:color w:val="2E74B5" w:themeColor="accent1" w:themeShade="BF"/>
          <w:sz w:val="24"/>
          <w:szCs w:val="24"/>
        </w:rPr>
      </w:pPr>
      <w:r w:rsidRPr="00650ABA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 xml:space="preserve">Zamawiający </w:t>
      </w:r>
      <w:r w:rsidR="00976644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>informuje</w:t>
      </w:r>
      <w:r w:rsidRPr="00650ABA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>, że wizja lokalna nie jest obowiązkowa – zgodnie z zapisem w S</w:t>
      </w:r>
      <w:r w:rsidR="00976644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 xml:space="preserve">WZ. Zamawiający potwierdza, że </w:t>
      </w:r>
      <w:r w:rsidRPr="00650ABA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>brak dokonania wizji lokalnej przez Wykonawcę nie będzie powodem odrzucenia złożonej przez Wykonawcę oferty.</w:t>
      </w:r>
    </w:p>
    <w:p w:rsidR="00650ABA" w:rsidRPr="007306FF" w:rsidRDefault="00650ABA" w:rsidP="00404D56">
      <w:pPr>
        <w:spacing w:line="360" w:lineRule="auto"/>
        <w:jc w:val="both"/>
      </w:pP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5.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t>Co należy zrobić z przystankową wiatą autobusową zlokalizowaną na działce inwestora przy widocznej na zdjęciu satelitarnym zatoczce (str. 13 PFU)?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Odpowiedź 5.</w:t>
      </w:r>
    </w:p>
    <w:p w:rsidR="00650ABA" w:rsidRPr="00650ABA" w:rsidRDefault="00650ABA" w:rsidP="00650ABA">
      <w:pPr>
        <w:pStyle w:val="cs95e872d0"/>
        <w:jc w:val="both"/>
        <w:rPr>
          <w:b/>
          <w:i/>
          <w:color w:val="2E74B5" w:themeColor="accent1" w:themeShade="BF"/>
        </w:rPr>
      </w:pPr>
      <w:r w:rsidRPr="00650ABA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>Przed przystąpieniem do robót budowlanych przez Wykonawcę, Zamawiający w swoim zakresie zmieni lokalizację i przeniesie wiatę autobusową.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490193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490193">
        <w:rPr>
          <w:b/>
          <w:i/>
          <w:spacing w:val="-8"/>
          <w:lang w:eastAsia="pl-PL"/>
        </w:rPr>
        <w:t>Pytanie 6.</w:t>
      </w:r>
    </w:p>
    <w:p w:rsidR="00404D56" w:rsidRPr="00490193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490193">
        <w:t>Proszę o potwierdzenie, że nadzór autorski wchodzący w zakres przedmiotu zamówienia ma być sprawowany nad realizacją wszystkich 3 etapów inwestycji.</w:t>
      </w:r>
    </w:p>
    <w:p w:rsidR="00404D56" w:rsidRPr="00490193" w:rsidRDefault="00404D56" w:rsidP="00650ABA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490193">
        <w:rPr>
          <w:b/>
          <w:i/>
          <w:color w:val="2E74B5" w:themeColor="accent1" w:themeShade="BF"/>
        </w:rPr>
        <w:t>Odpowiedź 6.</w:t>
      </w:r>
      <w:r w:rsidR="00BE1E2E">
        <w:rPr>
          <w:b/>
          <w:i/>
          <w:color w:val="2E74B5" w:themeColor="accent1" w:themeShade="BF"/>
        </w:rPr>
        <w:t xml:space="preserve"> </w:t>
      </w:r>
    </w:p>
    <w:p w:rsidR="00490193" w:rsidRPr="000F5115" w:rsidRDefault="00490193" w:rsidP="00490193">
      <w:pPr>
        <w:tabs>
          <w:tab w:val="left" w:pos="284"/>
          <w:tab w:val="left" w:pos="502"/>
        </w:tabs>
        <w:spacing w:line="360" w:lineRule="auto"/>
        <w:jc w:val="both"/>
        <w:rPr>
          <w:color w:val="538135"/>
        </w:rPr>
      </w:pPr>
      <w:r w:rsidRPr="000F5115">
        <w:rPr>
          <w:color w:val="538135"/>
        </w:rPr>
        <w:t xml:space="preserve">W ramach Umowy i wynagrodzenia określonego w Umowie, do Wykonawcy należy pełnienie nadzoru autorskiego przez cały okres realizacji przedsięwzięcia wskazanego w </w:t>
      </w:r>
      <w:r w:rsidRPr="000F5115">
        <w:rPr>
          <w:bCs/>
          <w:color w:val="538135"/>
        </w:rPr>
        <w:t>§ 1</w:t>
      </w:r>
      <w:r w:rsidRPr="000F5115">
        <w:rPr>
          <w:b/>
          <w:bCs/>
          <w:color w:val="538135"/>
        </w:rPr>
        <w:t xml:space="preserve"> </w:t>
      </w:r>
      <w:r w:rsidRPr="000F5115">
        <w:rPr>
          <w:color w:val="538135"/>
        </w:rPr>
        <w:t>ust. 1, aż do uzyskania ostatecznego pozwolenia na użytkowanie przedmiotowego obiektu wybudowanego na podstawie projektu Wykonawcy</w:t>
      </w:r>
      <w:r>
        <w:rPr>
          <w:color w:val="538135"/>
        </w:rPr>
        <w:t xml:space="preserve">, </w:t>
      </w:r>
      <w:r w:rsidRPr="00BF0D35">
        <w:rPr>
          <w:color w:val="FF0000"/>
          <w:highlight w:val="yellow"/>
        </w:rPr>
        <w:t xml:space="preserve">jednak nie dłużej niż przez okres </w:t>
      </w:r>
      <w:r w:rsidR="0053123A">
        <w:rPr>
          <w:color w:val="FF0000"/>
          <w:highlight w:val="yellow"/>
        </w:rPr>
        <w:t>9</w:t>
      </w:r>
      <w:r w:rsidRPr="00BF0D35">
        <w:rPr>
          <w:color w:val="FF0000"/>
          <w:highlight w:val="yellow"/>
        </w:rPr>
        <w:t xml:space="preserve"> lat od uzyskania</w:t>
      </w:r>
      <w:r>
        <w:rPr>
          <w:color w:val="FF0000"/>
        </w:rPr>
        <w:t xml:space="preserve"> </w:t>
      </w:r>
      <w:r w:rsidRPr="00BF0D35">
        <w:rPr>
          <w:color w:val="FF0000"/>
          <w:highlight w:val="yellow"/>
        </w:rPr>
        <w:t>decyzji administracyjnej zezwalającej</w:t>
      </w:r>
      <w:r>
        <w:rPr>
          <w:color w:val="FF0000"/>
        </w:rPr>
        <w:t xml:space="preserve"> </w:t>
      </w:r>
      <w:r w:rsidRPr="00DD3F02">
        <w:rPr>
          <w:color w:val="FF0000"/>
          <w:highlight w:val="yellow"/>
        </w:rPr>
        <w:t>na realizację robót budowlanych będących przedmiotem niniejszej umowy</w:t>
      </w:r>
      <w:r w:rsidRPr="000F5115">
        <w:rPr>
          <w:color w:val="538135"/>
        </w:rPr>
        <w:t>.</w:t>
      </w:r>
      <w:r w:rsidR="00BE1E2E" w:rsidRPr="00BE1E2E">
        <w:rPr>
          <w:b/>
          <w:i/>
          <w:color w:val="2E74B5" w:themeColor="accent1" w:themeShade="BF"/>
        </w:rPr>
        <w:t xml:space="preserve"> </w:t>
      </w:r>
      <w:r w:rsidR="00BE1E2E">
        <w:rPr>
          <w:b/>
          <w:i/>
          <w:color w:val="2E74B5" w:themeColor="accent1" w:themeShade="BF"/>
        </w:rPr>
        <w:t>Oznacza to, iż nadzór autorski obejmuje wszystkie zaprojektowane etapy budowy (całość projektu), jednak nie dłużej niż przez 9 lat.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7.</w:t>
      </w:r>
    </w:p>
    <w:p w:rsidR="00404D56" w:rsidRPr="0029422F" w:rsidRDefault="00404D56" w:rsidP="00404D56">
      <w:pPr>
        <w:suppressAutoHyphens w:val="0"/>
        <w:jc w:val="both"/>
        <w:rPr>
          <w:lang w:eastAsia="en-US"/>
        </w:rPr>
      </w:pPr>
      <w:r w:rsidRPr="0029422F">
        <w:rPr>
          <w:lang w:eastAsia="en-US"/>
        </w:rPr>
        <w:t>W PFU na str. 30 zapiano:</w:t>
      </w:r>
    </w:p>
    <w:p w:rsidR="00404D56" w:rsidRPr="0029422F" w:rsidRDefault="00404D56" w:rsidP="00404D56">
      <w:pPr>
        <w:suppressAutoHyphens w:val="0"/>
        <w:jc w:val="both"/>
        <w:rPr>
          <w:lang w:eastAsia="en-US"/>
        </w:rPr>
      </w:pPr>
      <w:r w:rsidRPr="0029422F">
        <w:rPr>
          <w:lang w:eastAsia="en-US"/>
        </w:rPr>
        <w:t xml:space="preserve">„Tynk  cementowo-wapienny  IV  kategorii  malowany  farbą  akrylową  w pomieszczeniach  magazynowych  i  technicznych,  </w:t>
      </w:r>
      <w:r w:rsidRPr="0029422F">
        <w:rPr>
          <w:b/>
          <w:bCs/>
          <w:lang w:eastAsia="en-US"/>
        </w:rPr>
        <w:t>sufity  podwieszane systemowe  z  płyty  gipsowo-</w:t>
      </w:r>
      <w:r w:rsidRPr="007306FF">
        <w:rPr>
          <w:b/>
          <w:bCs/>
          <w:lang w:eastAsia="en-US"/>
        </w:rPr>
        <w:t>kartonowych  w  pomieszczeniach </w:t>
      </w:r>
      <w:r w:rsidRPr="0029422F">
        <w:rPr>
          <w:b/>
          <w:bCs/>
          <w:lang w:eastAsia="en-US"/>
        </w:rPr>
        <w:t>przeznaczonych  na  czasowy  pobyt  ludzi:  socjalnych,  łazienkach  i toaletach.</w:t>
      </w:r>
      <w:r w:rsidRPr="0029422F">
        <w:rPr>
          <w:lang w:eastAsia="en-US"/>
        </w:rPr>
        <w:t>”</w:t>
      </w:r>
    </w:p>
    <w:p w:rsidR="00404D56" w:rsidRPr="0029422F" w:rsidRDefault="00404D56" w:rsidP="00404D56">
      <w:pPr>
        <w:suppressAutoHyphens w:val="0"/>
        <w:jc w:val="both"/>
        <w:rPr>
          <w:lang w:eastAsia="en-US"/>
        </w:rPr>
      </w:pPr>
      <w:r w:rsidRPr="0029422F">
        <w:rPr>
          <w:lang w:eastAsia="en-US"/>
        </w:rPr>
        <w:t>A następnie w kolejnym akapicie zapisano:</w:t>
      </w:r>
    </w:p>
    <w:p w:rsidR="00404D56" w:rsidRPr="0029422F" w:rsidRDefault="00404D56" w:rsidP="00404D56">
      <w:pPr>
        <w:suppressAutoHyphens w:val="0"/>
        <w:jc w:val="both"/>
        <w:rPr>
          <w:lang w:eastAsia="en-US"/>
        </w:rPr>
      </w:pPr>
      <w:r w:rsidRPr="0029422F">
        <w:rPr>
          <w:lang w:eastAsia="en-US"/>
        </w:rPr>
        <w:t xml:space="preserve">„W pozostałych pomieszczeniach sufity podwieszane z płyt akustycznych na ruszcie  systemowym.  </w:t>
      </w:r>
      <w:r w:rsidRPr="0029422F">
        <w:rPr>
          <w:b/>
          <w:bCs/>
          <w:lang w:eastAsia="en-US"/>
        </w:rPr>
        <w:t>W  pomieszczeniach  mokrych  sufity  należy montować na ruszcie w wykonaniu antykorozyjnym i z płyt odpornych na wilgoć.</w:t>
      </w:r>
      <w:r w:rsidRPr="0029422F">
        <w:rPr>
          <w:lang w:eastAsia="en-US"/>
        </w:rPr>
        <w:t>”</w:t>
      </w:r>
    </w:p>
    <w:p w:rsidR="00404D56" w:rsidRPr="0029422F" w:rsidRDefault="00404D56" w:rsidP="00404D56">
      <w:pPr>
        <w:suppressAutoHyphens w:val="0"/>
        <w:jc w:val="both"/>
        <w:rPr>
          <w:lang w:eastAsia="en-US"/>
        </w:rPr>
      </w:pPr>
      <w:r w:rsidRPr="0029422F">
        <w:rPr>
          <w:lang w:eastAsia="en-US"/>
        </w:rPr>
        <w:t>O jakie pomieszczenie mokre chodzi?</w:t>
      </w:r>
    </w:p>
    <w:p w:rsidR="00404D56" w:rsidRPr="007306FF" w:rsidRDefault="00404D56" w:rsidP="00404D56">
      <w:pPr>
        <w:suppressAutoHyphens w:val="0"/>
        <w:jc w:val="both"/>
        <w:rPr>
          <w:lang w:eastAsia="en-US"/>
        </w:rPr>
      </w:pPr>
      <w:r w:rsidRPr="0029422F">
        <w:rPr>
          <w:lang w:eastAsia="en-US"/>
        </w:rPr>
        <w:t>Czy w pomieszczeniach tych (tj. mokrych) mają być odporne na wilgoć płyty akustyczne czy płyty gipsowo-kartonowe?</w:t>
      </w:r>
    </w:p>
    <w:p w:rsidR="00BE1E2E" w:rsidRDefault="00BE1E2E" w:rsidP="0053123A">
      <w:pPr>
        <w:spacing w:line="360" w:lineRule="auto"/>
        <w:jc w:val="both"/>
        <w:rPr>
          <w:b/>
          <w:i/>
          <w:color w:val="2E74B5"/>
        </w:rPr>
      </w:pPr>
    </w:p>
    <w:p w:rsidR="00BE1E2E" w:rsidRDefault="00BE1E2E" w:rsidP="0053123A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53123A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lastRenderedPageBreak/>
        <w:t>Odpowiedź 7.</w:t>
      </w:r>
    </w:p>
    <w:p w:rsidR="00404D56" w:rsidRPr="00F630F4" w:rsidRDefault="00C0305B" w:rsidP="0053123A">
      <w:pPr>
        <w:pStyle w:val="cs95e872d0"/>
        <w:spacing w:line="360" w:lineRule="auto"/>
        <w:jc w:val="both"/>
        <w:rPr>
          <w:b/>
          <w:i/>
          <w:color w:val="2E74B5" w:themeColor="accent1" w:themeShade="BF"/>
        </w:rPr>
      </w:pPr>
      <w:r w:rsidRPr="00C0305B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 xml:space="preserve">Przez pomieszczenia mokre należy rozumieć pomieszczenia higieniczno-sanitarne zgodnie z Rozporządzeniem Ministra Infrastruktury w sprawie warunków technicznych, jakim powinny odpowiadać budynki i ich usytuowanie Dz. U. 2022 poz. 1225 z </w:t>
      </w:r>
      <w:proofErr w:type="spellStart"/>
      <w:r w:rsidRPr="00C0305B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>późn</w:t>
      </w:r>
      <w:proofErr w:type="spellEnd"/>
      <w:r w:rsidRPr="00C0305B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</w:rPr>
        <w:t>. zmian., a  także kuchnię wraz z zapleczem, pomieszczenie pralni oraz pomieszczenia porządkowe, w których zaprojektowano umywalki. Należy tam zastosować ruszt w wykonaniu antykorozyjnym i płyty odporne na wilgoć.</w:t>
      </w:r>
    </w:p>
    <w:p w:rsidR="005E3D32" w:rsidRPr="007306FF" w:rsidRDefault="005E3D32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8.</w:t>
      </w:r>
    </w:p>
    <w:p w:rsidR="00404D56" w:rsidRPr="00DB60A0" w:rsidRDefault="00404D56" w:rsidP="00404D56">
      <w:pPr>
        <w:suppressAutoHyphens w:val="0"/>
        <w:rPr>
          <w:lang w:eastAsia="en-US"/>
        </w:rPr>
      </w:pPr>
      <w:r w:rsidRPr="00DB60A0">
        <w:rPr>
          <w:lang w:eastAsia="en-US"/>
        </w:rPr>
        <w:t>W PFU na str. 41 zapiano:</w:t>
      </w:r>
    </w:p>
    <w:p w:rsidR="00404D56" w:rsidRPr="00DB60A0" w:rsidRDefault="00404D56" w:rsidP="00404D56">
      <w:pPr>
        <w:suppressAutoHyphens w:val="0"/>
        <w:rPr>
          <w:lang w:eastAsia="en-US"/>
        </w:rPr>
      </w:pPr>
      <w:r w:rsidRPr="00DB60A0">
        <w:rPr>
          <w:lang w:eastAsia="en-US"/>
        </w:rPr>
        <w:t>„Należy  wykonać  ogrzewanie  elektryczne  rynien  i  powierzchni  dachu”</w:t>
      </w:r>
    </w:p>
    <w:p w:rsidR="00404D56" w:rsidRPr="00DB60A0" w:rsidRDefault="00404D56" w:rsidP="00404D56">
      <w:pPr>
        <w:suppressAutoHyphens w:val="0"/>
        <w:rPr>
          <w:lang w:eastAsia="en-US"/>
        </w:rPr>
      </w:pPr>
    </w:p>
    <w:p w:rsidR="00404D56" w:rsidRPr="00DB60A0" w:rsidRDefault="00404D56" w:rsidP="00404D56">
      <w:pPr>
        <w:suppressAutoHyphens w:val="0"/>
        <w:rPr>
          <w:lang w:eastAsia="en-US"/>
        </w:rPr>
      </w:pPr>
      <w:r w:rsidRPr="00DB60A0">
        <w:rPr>
          <w:lang w:eastAsia="en-US"/>
        </w:rPr>
        <w:t>Na jakiej powierzchni dachu należy wykonać ogrzewanie elektryczne?</w:t>
      </w:r>
    </w:p>
    <w:p w:rsidR="00404D56" w:rsidRPr="007306FF" w:rsidRDefault="00404D56" w:rsidP="00404D56">
      <w:pPr>
        <w:suppressAutoHyphens w:val="0"/>
        <w:rPr>
          <w:lang w:eastAsia="en-US"/>
        </w:rPr>
      </w:pPr>
      <w:r w:rsidRPr="00DB60A0">
        <w:rPr>
          <w:lang w:eastAsia="en-US"/>
        </w:rPr>
        <w:t>Jaki jest cel ww. ogrzewania?</w:t>
      </w:r>
    </w:p>
    <w:p w:rsidR="00C0305B" w:rsidRDefault="00404D56" w:rsidP="00C0305B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Odpowiedź 8.</w:t>
      </w:r>
    </w:p>
    <w:p w:rsidR="00C0305B" w:rsidRPr="00BE1E2E" w:rsidRDefault="00C0305B" w:rsidP="00404D56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C0305B">
        <w:rPr>
          <w:rStyle w:val="cs1b16eeb51"/>
          <w:rFonts w:ascii="Times New Roman" w:hAnsi="Times New Roman" w:cs="Times New Roman"/>
          <w:b/>
          <w:i/>
          <w:color w:val="2E74B5" w:themeColor="accent1" w:themeShade="BF"/>
          <w:sz w:val="24"/>
          <w:szCs w:val="24"/>
          <w:lang w:eastAsia="pl-PL"/>
        </w:rPr>
        <w:t>Celem jest zabezpieczenie miejsc, w których może nastąpić oblodzenie uniemożliwiające skuteczne odwodnienie dachu lub stanowiące zagrożenie dla użytkowników budynku i jego otoczenia lub konstrukcji budynku. O zakresie takiego zabezpieczenia decyduje projektant.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404D56">
      <w:r w:rsidRPr="007306FF">
        <w:rPr>
          <w:color w:val="FF0000"/>
          <w:highlight w:val="yellow"/>
        </w:rPr>
        <w:t>Pytania- zestaw 17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1.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t>Czy w przypadku skrócenia terminu wykonania inwestycji Zamawiający dysponuje możliwością wcześniejszej zapłaty za zrealizowane prace?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t>Odpowiedź 1.</w:t>
      </w:r>
    </w:p>
    <w:p w:rsidR="00404D56" w:rsidRPr="00E7139C" w:rsidRDefault="00E7139C" w:rsidP="00404D56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E7139C">
        <w:rPr>
          <w:rStyle w:val="cs9d249ccb1"/>
          <w:b/>
          <w:i/>
          <w:color w:val="2E74B5" w:themeColor="accent1" w:themeShade="BF"/>
        </w:rPr>
        <w:t>Zamawiający zabezpieczył środki na realizację przedmiotowego zadania na lata 2023-2026.</w:t>
      </w:r>
      <w:r w:rsidR="007B28AA">
        <w:rPr>
          <w:rStyle w:val="cs9d249ccb1"/>
          <w:b/>
          <w:i/>
          <w:color w:val="2E74B5" w:themeColor="accent1" w:themeShade="BF"/>
        </w:rPr>
        <w:t xml:space="preserve"> Płatności będą następowały na podstawie rzeczywiście wykonywanych prac –zgodnie z projektem umowy.</w:t>
      </w: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rPr>
          <w:b/>
          <w:i/>
          <w:spacing w:val="-8"/>
          <w:lang w:eastAsia="pl-PL"/>
        </w:rPr>
        <w:t>Pytanie 2.</w:t>
      </w:r>
    </w:p>
    <w:p w:rsidR="00BE1E2E" w:rsidRPr="00BE1E2E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7306FF">
        <w:t>Sugerujemy zmianę podstawy do waloryzacji wartości przedmiotu zamówienia - z opartej na wskaźniku wzrostu lub spadku stawki robocizny na opartą na wzroście cen materiałów budowlanych. To właśnie wzrost cen materiałów budowlanych w głównej mierze powoduje wzrost cen robót budowlanych i wg nas byłoby to w tym przypadku znacznie bardziej miarodajne.</w:t>
      </w:r>
    </w:p>
    <w:p w:rsidR="00BE1E2E" w:rsidRDefault="00BE1E2E" w:rsidP="00404D56">
      <w:pPr>
        <w:spacing w:line="360" w:lineRule="auto"/>
        <w:jc w:val="both"/>
        <w:rPr>
          <w:b/>
          <w:i/>
          <w:color w:val="2E74B5"/>
        </w:rPr>
      </w:pPr>
    </w:p>
    <w:p w:rsidR="00BE1E2E" w:rsidRDefault="00BE1E2E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7306FF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306FF">
        <w:rPr>
          <w:b/>
          <w:i/>
          <w:color w:val="2E74B5"/>
        </w:rPr>
        <w:lastRenderedPageBreak/>
        <w:t xml:space="preserve">Odpowiedź 2. </w:t>
      </w:r>
    </w:p>
    <w:p w:rsidR="00E7139C" w:rsidRPr="00F630F4" w:rsidRDefault="00E7139C" w:rsidP="00F630F4">
      <w:pPr>
        <w:tabs>
          <w:tab w:val="left" w:pos="5226"/>
        </w:tabs>
        <w:suppressAutoHyphens w:val="0"/>
        <w:spacing w:line="360" w:lineRule="auto"/>
        <w:ind w:right="-1"/>
        <w:jc w:val="both"/>
        <w:rPr>
          <w:color w:val="FF0000"/>
          <w:highlight w:val="yellow"/>
        </w:rPr>
      </w:pPr>
      <w:r>
        <w:rPr>
          <w:b/>
          <w:i/>
          <w:color w:val="2E74B5"/>
        </w:rPr>
        <w:t xml:space="preserve">Zapisy umowy </w:t>
      </w:r>
      <w:r w:rsidRPr="00F9537A">
        <w:rPr>
          <w:b/>
          <w:i/>
          <w:color w:val="2E74B5" w:themeColor="accent1" w:themeShade="BF"/>
        </w:rPr>
        <w:t>w §3</w:t>
      </w:r>
      <w:r>
        <w:rPr>
          <w:b/>
          <w:i/>
          <w:color w:val="2E74B5" w:themeColor="accent1" w:themeShade="BF"/>
        </w:rPr>
        <w:t xml:space="preserve"> ust. 8 pkt. b) stanowią </w:t>
      </w:r>
      <w:r w:rsidRPr="00F9537A">
        <w:rPr>
          <w:b/>
          <w:i/>
          <w:color w:val="2E74B5" w:themeColor="accent1" w:themeShade="BF"/>
        </w:rPr>
        <w:t>„</w:t>
      </w:r>
      <w:r w:rsidRPr="00976644">
        <w:rPr>
          <w:i/>
          <w:color w:val="FF0000"/>
        </w:rPr>
        <w:t xml:space="preserve">w przypadku zmiany cen dających się wyodrębnić i ustalić materiałów </w:t>
      </w:r>
      <w:r w:rsidRPr="00976644">
        <w:rPr>
          <w:i/>
          <w:color w:val="FF0000"/>
          <w:u w:val="single"/>
        </w:rPr>
        <w:t>lub kosztów związanych z realizacją zamówienia</w:t>
      </w:r>
      <w:r w:rsidRPr="00976644">
        <w:rPr>
          <w:i/>
          <w:color w:val="FF0000"/>
        </w:rPr>
        <w:t xml:space="preserve"> o co najmniej 5% w stosunku do wysokości tych cen w miesiącu zawarcia umowy / w miesiącu zawarcia ostatniego aneksu waloryzacyjnego</w:t>
      </w:r>
      <w:r>
        <w:rPr>
          <w:b/>
          <w:i/>
          <w:color w:val="2E74B5" w:themeColor="accent1" w:themeShade="BF"/>
        </w:rPr>
        <w:t>”</w:t>
      </w:r>
      <w:r w:rsidR="00976644">
        <w:rPr>
          <w:b/>
          <w:i/>
          <w:color w:val="2E74B5" w:themeColor="accent1" w:themeShade="BF"/>
        </w:rPr>
        <w:t>. Zmiany zapisu projektu umowy w zakresie waloryzacji zostały wprowadzone i zamieszczone na platformie zakupowej pismem z dnia 12.01.</w:t>
      </w:r>
    </w:p>
    <w:p w:rsidR="00E7139C" w:rsidRPr="00EF2759" w:rsidRDefault="00E7139C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EF2759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3.</w:t>
      </w:r>
    </w:p>
    <w:p w:rsidR="00404D56" w:rsidRPr="00EF2759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t>Sugerujemy zmianę zapisu mówiącego o wysokości comiesięcznego fakturowania w oparciu o kosztorysy powykonawcze na oparte na harmonogramie rzeczowo-finansowym</w:t>
      </w:r>
      <w:r w:rsidR="004F7336">
        <w:t>.</w:t>
      </w:r>
    </w:p>
    <w:p w:rsidR="00404D56" w:rsidRPr="00976644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976644">
        <w:rPr>
          <w:b/>
          <w:i/>
          <w:color w:val="2E74B5"/>
        </w:rPr>
        <w:t>Odpowiedź 3.</w:t>
      </w:r>
    </w:p>
    <w:p w:rsidR="004F7336" w:rsidRPr="00E314A8" w:rsidRDefault="00E7139C" w:rsidP="00404D56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976644">
        <w:rPr>
          <w:rStyle w:val="cs9d249ccb1"/>
          <w:b/>
          <w:color w:val="2E74B5" w:themeColor="accent1" w:themeShade="BF"/>
        </w:rPr>
        <w:t xml:space="preserve">Zamawiający </w:t>
      </w:r>
      <w:r w:rsidR="00976644" w:rsidRPr="00976644">
        <w:rPr>
          <w:rStyle w:val="cs9d249ccb1"/>
          <w:b/>
          <w:color w:val="2E74B5" w:themeColor="accent1" w:themeShade="BF"/>
        </w:rPr>
        <w:t xml:space="preserve">nie </w:t>
      </w:r>
      <w:r w:rsidRPr="00976644">
        <w:rPr>
          <w:rStyle w:val="cs9d249ccb1"/>
          <w:b/>
          <w:color w:val="2E74B5" w:themeColor="accent1" w:themeShade="BF"/>
        </w:rPr>
        <w:t>wyraża zgod</w:t>
      </w:r>
      <w:r w:rsidR="00976644" w:rsidRPr="00976644">
        <w:rPr>
          <w:rStyle w:val="cs9d249ccb1"/>
          <w:b/>
          <w:color w:val="2E74B5" w:themeColor="accent1" w:themeShade="BF"/>
        </w:rPr>
        <w:t>y</w:t>
      </w:r>
      <w:r w:rsidRPr="00976644">
        <w:rPr>
          <w:rStyle w:val="cs9d249ccb1"/>
          <w:b/>
          <w:color w:val="2E74B5" w:themeColor="accent1" w:themeShade="BF"/>
        </w:rPr>
        <w:t xml:space="preserve"> na zamianę zapisu </w:t>
      </w:r>
      <w:r w:rsidR="00976644" w:rsidRPr="00976644">
        <w:rPr>
          <w:rStyle w:val="cs9d249ccb1"/>
          <w:b/>
          <w:color w:val="2E74B5" w:themeColor="accent1" w:themeShade="BF"/>
        </w:rPr>
        <w:t>projektu umowy</w:t>
      </w:r>
      <w:r w:rsidRPr="00976644">
        <w:rPr>
          <w:rStyle w:val="cs9d249ccb1"/>
          <w:b/>
          <w:color w:val="2E74B5" w:themeColor="accent1" w:themeShade="BF"/>
        </w:rPr>
        <w:t>.</w:t>
      </w:r>
    </w:p>
    <w:p w:rsidR="004F7336" w:rsidRPr="00EF2759" w:rsidRDefault="004F733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EF2759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4.</w:t>
      </w:r>
      <w:r w:rsidR="00034B17">
        <w:rPr>
          <w:b/>
          <w:i/>
          <w:spacing w:val="-8"/>
          <w:lang w:eastAsia="pl-PL"/>
        </w:rPr>
        <w:t xml:space="preserve"> (</w:t>
      </w:r>
      <w:r w:rsidR="00034B17" w:rsidRPr="00D86222">
        <w:rPr>
          <w:b/>
          <w:i/>
          <w:spacing w:val="-8"/>
          <w:highlight w:val="cyan"/>
          <w:lang w:eastAsia="pl-PL"/>
        </w:rPr>
        <w:t>załącznik</w:t>
      </w:r>
      <w:r w:rsidR="00034B17">
        <w:rPr>
          <w:b/>
          <w:i/>
          <w:spacing w:val="-8"/>
          <w:lang w:eastAsia="pl-PL"/>
        </w:rPr>
        <w:t>)</w:t>
      </w:r>
    </w:p>
    <w:p w:rsidR="00404D56" w:rsidRPr="00EF2759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t>Prosimy o przedłożenie warunków technicznych przyłączenia mediów od gestorów poszczególnych sieci, inwentaryzacji stanu istniejącego, badań gruntowych oraz kopii mapy zasadniczej - wg rozporządzenia Ministra Infrastruktury z dnia 02.09.2004r. w sprawie szczegółowego zakresu i formy dokumentacji projektowej (w tym programu funkcjonalno-użytkowego PFU) w elementy powinny stanowić integralną część PFU a więc ich załączenie należy do Państwa obowiązków. Treść wspomnianych dokumentów ma znaczący wpływ na wycenę prac i nie może być scedowana na tym etapie na potencjalnego wykonawcę, gdyż nie jest on organizatorem przetargu.</w:t>
      </w:r>
    </w:p>
    <w:p w:rsidR="00404D56" w:rsidRPr="00EF2759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>Odpowiedź 4.</w:t>
      </w:r>
    </w:p>
    <w:p w:rsidR="00034B17" w:rsidRPr="00034B17" w:rsidRDefault="00034B17" w:rsidP="007B28AA">
      <w:pPr>
        <w:spacing w:line="360" w:lineRule="auto"/>
        <w:jc w:val="both"/>
        <w:rPr>
          <w:b/>
          <w:i/>
          <w:iCs/>
          <w:color w:val="2E74B5" w:themeColor="accent1" w:themeShade="BF"/>
        </w:rPr>
      </w:pPr>
      <w:r w:rsidRPr="00034B17">
        <w:rPr>
          <w:b/>
          <w:i/>
          <w:iCs/>
          <w:color w:val="2E74B5" w:themeColor="accent1" w:themeShade="BF"/>
        </w:rPr>
        <w:t xml:space="preserve">Dokumentacja badań podłoża gruntowego wraz z opinią geotechniczną wchodzi w skład PFU. Zamawiający załącza mapę do celów projektowych dla działki  97/2 obręb Ciele z dn. 25.11.2022r. oraz </w:t>
      </w:r>
      <w:r w:rsidRPr="00034B17">
        <w:rPr>
          <w:b/>
          <w:i/>
          <w:color w:val="2E74B5" w:themeColor="accent1" w:themeShade="BF"/>
        </w:rPr>
        <w:t xml:space="preserve">warunki przyłączenia do sieci elektroenergetycznej ENEA Operator Sp. z o.o. z dn. 23.12.2022r. nr 68331/2022/OD1/ZR1. Na etapie projektowania należy zweryfikować otrzymane warunki techniczne, a w razie konieczności wystąpić o ich aktualizację. </w:t>
      </w:r>
    </w:p>
    <w:p w:rsidR="00404D56" w:rsidRDefault="00404D56" w:rsidP="00404D56">
      <w:pPr>
        <w:spacing w:line="360" w:lineRule="auto"/>
        <w:jc w:val="both"/>
        <w:rPr>
          <w:b/>
          <w:i/>
          <w:color w:val="2E74B5"/>
        </w:rPr>
      </w:pPr>
    </w:p>
    <w:p w:rsidR="00BE1E2E" w:rsidRDefault="00BE1E2E" w:rsidP="00404D56">
      <w:pPr>
        <w:spacing w:line="360" w:lineRule="auto"/>
        <w:jc w:val="both"/>
        <w:rPr>
          <w:b/>
          <w:i/>
          <w:color w:val="2E74B5"/>
        </w:rPr>
      </w:pPr>
    </w:p>
    <w:p w:rsidR="00BE1E2E" w:rsidRDefault="00BE1E2E" w:rsidP="00404D56">
      <w:pPr>
        <w:spacing w:line="360" w:lineRule="auto"/>
        <w:jc w:val="both"/>
        <w:rPr>
          <w:b/>
          <w:i/>
          <w:color w:val="2E74B5"/>
        </w:rPr>
      </w:pPr>
    </w:p>
    <w:p w:rsidR="00BE1E2E" w:rsidRDefault="00BE1E2E" w:rsidP="00404D56">
      <w:pPr>
        <w:spacing w:line="360" w:lineRule="auto"/>
        <w:jc w:val="both"/>
        <w:rPr>
          <w:b/>
          <w:i/>
          <w:color w:val="2E74B5"/>
        </w:rPr>
      </w:pPr>
    </w:p>
    <w:p w:rsidR="00BE1E2E" w:rsidRDefault="00BE1E2E" w:rsidP="00404D56">
      <w:pPr>
        <w:spacing w:line="360" w:lineRule="auto"/>
        <w:jc w:val="both"/>
        <w:rPr>
          <w:b/>
          <w:i/>
          <w:color w:val="2E74B5"/>
        </w:rPr>
      </w:pPr>
    </w:p>
    <w:p w:rsidR="004F7336" w:rsidRPr="00EF2759" w:rsidRDefault="004F733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EF2759" w:rsidRDefault="00404D56" w:rsidP="00404D56">
      <w:r w:rsidRPr="00EF2759">
        <w:rPr>
          <w:color w:val="FF0000"/>
          <w:highlight w:val="yellow"/>
        </w:rPr>
        <w:t>Pytania- zestaw 18</w:t>
      </w:r>
    </w:p>
    <w:p w:rsidR="00404D56" w:rsidRPr="00EF2759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1.</w:t>
      </w:r>
    </w:p>
    <w:p w:rsidR="0053123A" w:rsidRPr="00BE1E2E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t xml:space="preserve">Czy Zamawiający dopuszcza możliwość przedstawienia </w:t>
      </w:r>
      <w:r w:rsidR="00154847" w:rsidRPr="00EF2759">
        <w:t>gwarancji</w:t>
      </w:r>
      <w:r w:rsidRPr="00EF2759">
        <w:t xml:space="preserve"> </w:t>
      </w:r>
      <w:r w:rsidR="00154847" w:rsidRPr="00EF2759">
        <w:t>należytego</w:t>
      </w:r>
      <w:r w:rsidRPr="00EF2759">
        <w:t xml:space="preserve"> wykonania umowy w formie </w:t>
      </w:r>
      <w:r w:rsidR="00154847" w:rsidRPr="00EF2759">
        <w:t>gwarancji</w:t>
      </w:r>
      <w:r w:rsidRPr="00EF2759">
        <w:t xml:space="preserve"> ubezpieczeniowej z kliku towarzystw ubezpieczeniowych oczywiście kwota łączna NWU musi dać 5% wartości wynagrodzenia brutto</w:t>
      </w:r>
      <w:r w:rsidR="00154847">
        <w:t>.</w:t>
      </w:r>
    </w:p>
    <w:p w:rsidR="00404D56" w:rsidRPr="00EF2759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7B28AA">
        <w:rPr>
          <w:b/>
          <w:i/>
          <w:color w:val="2E74B5"/>
        </w:rPr>
        <w:t>Odpowiedź 1.</w:t>
      </w:r>
    </w:p>
    <w:p w:rsidR="00404D56" w:rsidRPr="00EF2759" w:rsidRDefault="00B2593E" w:rsidP="00404D56">
      <w:pPr>
        <w:spacing w:line="360" w:lineRule="auto"/>
        <w:jc w:val="both"/>
        <w:rPr>
          <w:b/>
          <w:i/>
          <w:color w:val="2E74B5"/>
        </w:rPr>
      </w:pPr>
      <w:r>
        <w:rPr>
          <w:b/>
          <w:i/>
          <w:color w:val="2E74B5"/>
        </w:rPr>
        <w:t xml:space="preserve">Tak. </w:t>
      </w:r>
      <w:r w:rsidR="00460528">
        <w:rPr>
          <w:b/>
          <w:i/>
          <w:color w:val="2E74B5"/>
        </w:rPr>
        <w:t>Zgodnie z art. 450 PZP „Zabezpieczenie może być wnoszone, według wyboru wykonawcy, w jednej lub w kilku formach (…).</w:t>
      </w:r>
    </w:p>
    <w:p w:rsidR="00E314A8" w:rsidRDefault="00E314A8" w:rsidP="00404D56">
      <w:pPr>
        <w:rPr>
          <w:color w:val="FF0000"/>
          <w:highlight w:val="yellow"/>
        </w:rPr>
      </w:pPr>
    </w:p>
    <w:p w:rsidR="00404D56" w:rsidRPr="00EF2759" w:rsidRDefault="00404D56" w:rsidP="00404D56">
      <w:r w:rsidRPr="00EF2759">
        <w:rPr>
          <w:color w:val="FF0000"/>
          <w:highlight w:val="yellow"/>
        </w:rPr>
        <w:t>Pytania- zestaw 19</w:t>
      </w:r>
    </w:p>
    <w:p w:rsidR="00404D56" w:rsidRPr="00EF2759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1.</w:t>
      </w:r>
    </w:p>
    <w:p w:rsidR="00404D56" w:rsidRPr="00EF2759" w:rsidRDefault="00906D1E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>
        <w:t>par. 3 ust. 3 umowy - Proszę o wyjaśnienie jak rozumieć treść par. 3 ust. 3 umowy. Czy zapis ten odnosi się do robót dodatkowych o wartości nieprzekraczającej 2% wartości wynagrodzenia, które nie wymagają zawarcia aneksu do umowy?</w:t>
      </w:r>
    </w:p>
    <w:p w:rsidR="00404D56" w:rsidRPr="00EF2759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>Odpowiedź 1.</w:t>
      </w:r>
    </w:p>
    <w:p w:rsidR="004F7336" w:rsidRPr="004F7336" w:rsidRDefault="004F7336" w:rsidP="004F7336">
      <w:pPr>
        <w:autoSpaceDE w:val="0"/>
        <w:autoSpaceDN w:val="0"/>
        <w:adjustRightInd w:val="0"/>
        <w:spacing w:line="360" w:lineRule="auto"/>
        <w:jc w:val="both"/>
        <w:rPr>
          <w:b/>
          <w:i/>
          <w:color w:val="2E74B5"/>
          <w:lang w:eastAsia="pl-PL"/>
        </w:rPr>
      </w:pPr>
      <w:r w:rsidRPr="004F7336">
        <w:rPr>
          <w:b/>
          <w:i/>
          <w:color w:val="2E74B5"/>
          <w:lang w:eastAsia="pl-PL"/>
        </w:rPr>
        <w:t xml:space="preserve">Zamawiający wskazuje, iż po etapie projektowym, Wykonawca zobowiązany jest przedstawić kosztorys na podstawie którego będą wykonywane prace budowalne. </w:t>
      </w:r>
      <w:r w:rsidR="00B2593E">
        <w:rPr>
          <w:b/>
          <w:i/>
          <w:color w:val="2E74B5"/>
          <w:lang w:eastAsia="pl-PL"/>
        </w:rPr>
        <w:t>Zapis ust. 3 dotyczy ewentualnych różnic, które mogą wyniknąć na etapie wykonywania prac budowlanych. Możliwość zmian umowy w przypadku wystąpienia robót dodatkowych wynika wprost z</w:t>
      </w:r>
      <w:r w:rsidR="00B36798">
        <w:rPr>
          <w:b/>
          <w:i/>
          <w:color w:val="2E74B5"/>
          <w:lang w:eastAsia="pl-PL"/>
        </w:rPr>
        <w:t> </w:t>
      </w:r>
      <w:r w:rsidR="00B2593E">
        <w:rPr>
          <w:b/>
          <w:i/>
          <w:color w:val="2E74B5"/>
          <w:lang w:eastAsia="pl-PL"/>
        </w:rPr>
        <w:t xml:space="preserve">art. 455 ust. 1 pkt 3 ustawy PZP, w związku z czym nie ma konieczności wskazywania jej dodatkowo w projekcie umowy. </w:t>
      </w:r>
    </w:p>
    <w:p w:rsidR="00172F5E" w:rsidRPr="00EF2759" w:rsidRDefault="00172F5E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EF2759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2.</w:t>
      </w:r>
    </w:p>
    <w:p w:rsidR="00E32788" w:rsidRPr="00EF2759" w:rsidRDefault="00906D1E" w:rsidP="00404D56">
      <w:pPr>
        <w:spacing w:line="360" w:lineRule="auto"/>
        <w:jc w:val="both"/>
        <w:rPr>
          <w:b/>
          <w:i/>
          <w:color w:val="2E74B5"/>
        </w:rPr>
      </w:pPr>
      <w:r>
        <w:t>par. 3 ust. 8 umowy - Proszę o powiązanie waloryzacji wynagrodzenia wykonawcy ze wskaźnikiem odnoszącym się faktycznie do cen na ryku budowlanym, np. wskaźniki cen produkcji budowlano-montażowej - wartość za miesiąc złożenia oferty i wartość za miesiąc brany pod uwagę przy waloryzacji. Odniesienie do wskaźnika przeciętnego wynagrodzenia nie oddaje faktycznego wzrostu kosztów realizacji inwestycji.</w:t>
      </w:r>
    </w:p>
    <w:p w:rsidR="00404D56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>Odpowiedź 2.</w:t>
      </w:r>
    </w:p>
    <w:p w:rsidR="00B36798" w:rsidRPr="0056650D" w:rsidRDefault="00B36798" w:rsidP="00B36798">
      <w:pPr>
        <w:tabs>
          <w:tab w:val="left" w:pos="5226"/>
        </w:tabs>
        <w:suppressAutoHyphens w:val="0"/>
        <w:spacing w:line="360" w:lineRule="auto"/>
        <w:ind w:right="-1"/>
        <w:jc w:val="both"/>
        <w:rPr>
          <w:color w:val="FF0000"/>
          <w:highlight w:val="yellow"/>
        </w:rPr>
      </w:pPr>
      <w:r>
        <w:rPr>
          <w:b/>
          <w:i/>
          <w:color w:val="2E74B5" w:themeColor="accent1" w:themeShade="BF"/>
        </w:rPr>
        <w:t>Zmiany zapisu projektu umowy w zakresie waloryzacji zostały wprowadzone i zamieszczone na platformie zakupowej pismem z dnia 12.01.</w:t>
      </w:r>
    </w:p>
    <w:p w:rsidR="00EC3C71" w:rsidRPr="00EF2759" w:rsidRDefault="00EC3C71" w:rsidP="00404D56">
      <w:pPr>
        <w:spacing w:line="360" w:lineRule="auto"/>
        <w:jc w:val="both"/>
        <w:rPr>
          <w:b/>
          <w:i/>
          <w:color w:val="2E74B5"/>
        </w:rPr>
      </w:pPr>
    </w:p>
    <w:p w:rsidR="00BE1E2E" w:rsidRDefault="00BE1E2E" w:rsidP="00404D56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BE1E2E" w:rsidRDefault="00BE1E2E" w:rsidP="00404D56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BE1E2E" w:rsidRDefault="00BE1E2E" w:rsidP="00404D56">
      <w:pPr>
        <w:spacing w:line="360" w:lineRule="auto"/>
        <w:jc w:val="both"/>
        <w:rPr>
          <w:b/>
          <w:i/>
          <w:spacing w:val="-8"/>
          <w:lang w:eastAsia="pl-PL"/>
        </w:rPr>
      </w:pPr>
    </w:p>
    <w:p w:rsidR="00404D56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3.</w:t>
      </w:r>
    </w:p>
    <w:p w:rsidR="00906D1E" w:rsidRPr="00EF2759" w:rsidRDefault="00906D1E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>
        <w:t>par. 3 ust. 11 umowy - Proszę o zwiększenie maksymalnego progu waloryzacji z 5% do 15%.</w:t>
      </w:r>
    </w:p>
    <w:p w:rsidR="00404D56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>Odpowiedź 3.</w:t>
      </w:r>
    </w:p>
    <w:p w:rsidR="0053123A" w:rsidRDefault="00EC3C71" w:rsidP="00404D56">
      <w:pPr>
        <w:spacing w:line="360" w:lineRule="auto"/>
        <w:jc w:val="both"/>
        <w:rPr>
          <w:b/>
          <w:i/>
          <w:color w:val="2E74B5"/>
        </w:rPr>
      </w:pPr>
      <w:r>
        <w:rPr>
          <w:b/>
          <w:i/>
          <w:color w:val="2E74B5"/>
        </w:rPr>
        <w:t>Zamawiający zmienił wysokość progu waloryzacji w wyjaśnieniach z dnia 12.01.2023 r.</w:t>
      </w:r>
    </w:p>
    <w:p w:rsidR="0053123A" w:rsidRPr="00EF2759" w:rsidRDefault="0053123A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4.</w:t>
      </w:r>
    </w:p>
    <w:p w:rsidR="00906D1E" w:rsidRPr="00EF2759" w:rsidRDefault="00906D1E" w:rsidP="00906D1E">
      <w:pPr>
        <w:spacing w:line="360" w:lineRule="auto"/>
        <w:jc w:val="both"/>
        <w:rPr>
          <w:b/>
          <w:i/>
          <w:spacing w:val="-8"/>
          <w:lang w:eastAsia="pl-PL"/>
        </w:rPr>
      </w:pPr>
      <w:r>
        <w:t>par. 7 ust. 14 umowy - proszę o ograniczenie wymogu przedkładania kopii zawartych umów, których przedmiotem są dostawy lub usługi, np. poprzez odwołanie do regulacji art. 464 ust. 8 PZP. Obowiązek przedkładania wszystkich umów, w tym również o niskiej wartości, wiązał się będzie z bardzo dużą czasochłonnością zarówno dla personelu wykonawcy, jak i personelu zamawiającego.</w:t>
      </w:r>
    </w:p>
    <w:p w:rsidR="00404D56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>Odpowiedź 4.</w:t>
      </w:r>
    </w:p>
    <w:p w:rsidR="00B36798" w:rsidRDefault="00B36798" w:rsidP="00B36798">
      <w:pPr>
        <w:pStyle w:val="Nagwek41"/>
        <w:tabs>
          <w:tab w:val="left" w:pos="-731"/>
        </w:tabs>
        <w:spacing w:after="60" w:line="360" w:lineRule="auto"/>
        <w:jc w:val="both"/>
        <w:rPr>
          <w:b/>
          <w:i/>
          <w:iCs/>
          <w:color w:val="2E74B5" w:themeColor="accent1" w:themeShade="BF"/>
          <w:szCs w:val="24"/>
        </w:rPr>
      </w:pPr>
      <w:r>
        <w:rPr>
          <w:b/>
          <w:i/>
          <w:iCs/>
          <w:color w:val="2E74B5" w:themeColor="accent1" w:themeShade="BF"/>
          <w:szCs w:val="24"/>
        </w:rPr>
        <w:t>Zamawiający podtrzymuje warunki zawarte w projekcie umowy.</w:t>
      </w:r>
    </w:p>
    <w:p w:rsidR="00B36798" w:rsidRPr="00B36798" w:rsidRDefault="00B36798" w:rsidP="00B36798">
      <w:pPr>
        <w:pStyle w:val="Nagwek41"/>
        <w:tabs>
          <w:tab w:val="left" w:pos="-731"/>
        </w:tabs>
        <w:spacing w:after="60" w:line="360" w:lineRule="auto"/>
        <w:jc w:val="both"/>
        <w:rPr>
          <w:b/>
          <w:i/>
          <w:iCs/>
          <w:color w:val="2E74B5" w:themeColor="accent1" w:themeShade="BF"/>
          <w:szCs w:val="24"/>
        </w:rPr>
      </w:pPr>
    </w:p>
    <w:p w:rsidR="00404D56" w:rsidRPr="005A333D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5A333D">
        <w:rPr>
          <w:b/>
          <w:i/>
          <w:spacing w:val="-8"/>
          <w:lang w:eastAsia="pl-PL"/>
        </w:rPr>
        <w:t>Pytanie 5.</w:t>
      </w:r>
    </w:p>
    <w:p w:rsidR="00906D1E" w:rsidRPr="005A333D" w:rsidRDefault="00906D1E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5A333D">
        <w:t>par. 8 ust. 18 umowy- proszę o doprecyzowanie, że w przypadku natrafienia na sieci niezinwentaryzowane, odpowiedzialność za ich zabezpieczenie/przełożenie/uszkodzenie nie będzie spoczywała na wykonawcy robót budowlanych i konieczność wykonania tych prac stanowić będzie podstawę do wydłużenia terminu realizacji i dodatkowego wynagrodzenia wykonawcy.</w:t>
      </w:r>
    </w:p>
    <w:p w:rsidR="00404D56" w:rsidRPr="005A333D" w:rsidRDefault="00404D56" w:rsidP="00404D56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5A333D">
        <w:rPr>
          <w:b/>
          <w:i/>
          <w:color w:val="2E74B5" w:themeColor="accent1" w:themeShade="BF"/>
        </w:rPr>
        <w:t>Odpowiedź 5.</w:t>
      </w:r>
    </w:p>
    <w:p w:rsidR="005A333D" w:rsidRPr="005A333D" w:rsidRDefault="005A333D" w:rsidP="005A333D">
      <w:pPr>
        <w:spacing w:line="276" w:lineRule="auto"/>
        <w:jc w:val="both"/>
        <w:rPr>
          <w:rStyle w:val="cs9d249ccb1"/>
          <w:b/>
          <w:i/>
          <w:color w:val="2E74B5" w:themeColor="accent1" w:themeShade="BF"/>
          <w:lang w:eastAsia="pl-PL"/>
        </w:rPr>
      </w:pPr>
      <w:r w:rsidRPr="005A333D">
        <w:rPr>
          <w:rStyle w:val="cs9d249ccb1"/>
          <w:b/>
          <w:i/>
          <w:color w:val="2E74B5" w:themeColor="accent1" w:themeShade="BF"/>
        </w:rPr>
        <w:t xml:space="preserve">W przypadku natrafienia na sieci niezinwentaryzowane, odpowiedzialność za ich zabezpieczenie/przełożenie/uszkodzenie spoczywa na Wykonawcy. </w:t>
      </w:r>
      <w:r w:rsidRPr="005A333D">
        <w:rPr>
          <w:rStyle w:val="cs9d249ccb1"/>
          <w:b/>
          <w:i/>
          <w:color w:val="2E74B5" w:themeColor="accent1" w:themeShade="BF"/>
          <w:lang w:eastAsia="pl-PL"/>
        </w:rPr>
        <w:t>Obowiązkiem Wykonawcy jest zinwentaryzowanie ur</w:t>
      </w:r>
      <w:r>
        <w:rPr>
          <w:rStyle w:val="cs9d249ccb1"/>
          <w:b/>
          <w:i/>
          <w:color w:val="2E74B5" w:themeColor="accent1" w:themeShade="BF"/>
          <w:lang w:eastAsia="pl-PL"/>
        </w:rPr>
        <w:t xml:space="preserve">ządzeń i sieci zlokalizowanych w projektowanym obszarze przy </w:t>
      </w:r>
      <w:r w:rsidRPr="005A333D">
        <w:rPr>
          <w:rStyle w:val="cs9d249ccb1"/>
          <w:b/>
          <w:i/>
          <w:color w:val="2E74B5" w:themeColor="accent1" w:themeShade="BF"/>
          <w:lang w:eastAsia="pl-PL"/>
        </w:rPr>
        <w:t>wykorzystan</w:t>
      </w:r>
      <w:r>
        <w:rPr>
          <w:rStyle w:val="cs9d249ccb1"/>
          <w:b/>
          <w:i/>
          <w:color w:val="2E74B5" w:themeColor="accent1" w:themeShade="BF"/>
          <w:lang w:eastAsia="pl-PL"/>
        </w:rPr>
        <w:t xml:space="preserve">iu wszystkich dostępnych metod </w:t>
      </w:r>
      <w:r w:rsidRPr="005A333D">
        <w:rPr>
          <w:rStyle w:val="cs9d249ccb1"/>
          <w:b/>
          <w:i/>
          <w:color w:val="2E74B5" w:themeColor="accent1" w:themeShade="BF"/>
          <w:lang w:eastAsia="pl-PL"/>
        </w:rPr>
        <w:t xml:space="preserve">(mapa zasadnicza, pomiary uzupełniające, naniesienia gestorów, przekopy kontrolne itp.), ustalenie obszarów kolizji z projektowaną infrastrukturą, uzyskanie od właścicieli infrastruktury warunków technicznych na przebudowę kolidujących urządzeń i zaprojektowanie w oparciu o zaakceptowane przez Zamawiającego warunki koniecznej przebudowy infrastruktury. </w:t>
      </w:r>
    </w:p>
    <w:p w:rsidR="00B36798" w:rsidRPr="005A333D" w:rsidRDefault="00B36798" w:rsidP="00B36798">
      <w:pPr>
        <w:tabs>
          <w:tab w:val="left" w:pos="5226"/>
        </w:tabs>
        <w:suppressAutoHyphens w:val="0"/>
        <w:spacing w:line="360" w:lineRule="auto"/>
        <w:ind w:right="-1"/>
        <w:jc w:val="both"/>
        <w:rPr>
          <w:i/>
          <w:color w:val="2E74B5" w:themeColor="accent1" w:themeShade="BF"/>
          <w:highlight w:val="yellow"/>
        </w:rPr>
      </w:pPr>
      <w:r w:rsidRPr="005A333D">
        <w:rPr>
          <w:b/>
          <w:i/>
          <w:color w:val="2E74B5" w:themeColor="accent1" w:themeShade="BF"/>
        </w:rPr>
        <w:t>Zmiany umowy w tym zakresie zostały przewidziane m.in. w §20 ust.4 pkt 8 projektu umowy.</w:t>
      </w:r>
    </w:p>
    <w:p w:rsidR="00906D1E" w:rsidRDefault="00906D1E" w:rsidP="00404D56">
      <w:pPr>
        <w:spacing w:line="360" w:lineRule="auto"/>
        <w:jc w:val="both"/>
        <w:rPr>
          <w:b/>
          <w:i/>
          <w:color w:val="2E74B5"/>
        </w:rPr>
      </w:pPr>
    </w:p>
    <w:p w:rsidR="00BE1E2E" w:rsidRDefault="00BE1E2E" w:rsidP="00404D56">
      <w:pPr>
        <w:spacing w:line="360" w:lineRule="auto"/>
        <w:jc w:val="both"/>
        <w:rPr>
          <w:b/>
          <w:i/>
          <w:color w:val="2E74B5"/>
        </w:rPr>
      </w:pPr>
    </w:p>
    <w:p w:rsidR="00BE1E2E" w:rsidRDefault="00BE1E2E" w:rsidP="00404D56">
      <w:pPr>
        <w:spacing w:line="360" w:lineRule="auto"/>
        <w:jc w:val="both"/>
        <w:rPr>
          <w:b/>
          <w:i/>
          <w:color w:val="2E74B5"/>
        </w:rPr>
      </w:pPr>
    </w:p>
    <w:p w:rsidR="00BE1E2E" w:rsidRPr="00EF2759" w:rsidRDefault="00BE1E2E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lastRenderedPageBreak/>
        <w:t>Pytanie 6.</w:t>
      </w:r>
    </w:p>
    <w:p w:rsidR="00906D1E" w:rsidRPr="00EF2759" w:rsidRDefault="00906D1E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>
        <w:t>par. 15 ust. 2 umowy - proszę o modyfikację zapisu (dostosowanie go do analogicznej regulacji zawartej w par. 15 ust. 1 pkt 10) poprzez objęcie jego zakresem także odstąpienie od umowy przez Wykonawcę z przyczyn zależnych od Zamawiającego.</w:t>
      </w:r>
    </w:p>
    <w:p w:rsidR="00404D56" w:rsidRPr="00C91E29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C91E29">
        <w:rPr>
          <w:b/>
          <w:i/>
          <w:color w:val="2E74B5"/>
        </w:rPr>
        <w:t>Odpowiedź 6.</w:t>
      </w:r>
    </w:p>
    <w:p w:rsidR="00A05F77" w:rsidRDefault="00B36798" w:rsidP="00404D56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C91E29">
        <w:rPr>
          <w:b/>
          <w:i/>
          <w:color w:val="2E74B5" w:themeColor="accent1" w:themeShade="BF"/>
        </w:rPr>
        <w:t xml:space="preserve">Zamieniony projekt umowy w załączeniu </w:t>
      </w:r>
      <w:r w:rsidR="00C91E29" w:rsidRPr="00C91E29">
        <w:rPr>
          <w:b/>
          <w:i/>
          <w:color w:val="2E74B5" w:themeColor="accent1" w:themeShade="BF"/>
        </w:rPr>
        <w:t>(</w:t>
      </w:r>
      <w:r w:rsidRPr="00C91E29">
        <w:rPr>
          <w:b/>
          <w:i/>
          <w:color w:val="2E74B5" w:themeColor="accent1" w:themeShade="BF"/>
        </w:rPr>
        <w:t xml:space="preserve">§ </w:t>
      </w:r>
      <w:r w:rsidR="00A05F77" w:rsidRPr="00C91E29">
        <w:rPr>
          <w:b/>
          <w:i/>
          <w:color w:val="2E74B5" w:themeColor="accent1" w:themeShade="BF"/>
        </w:rPr>
        <w:t xml:space="preserve">15 ust. </w:t>
      </w:r>
      <w:r w:rsidRPr="00C91E29">
        <w:rPr>
          <w:b/>
          <w:i/>
          <w:color w:val="2E74B5" w:themeColor="accent1" w:themeShade="BF"/>
        </w:rPr>
        <w:t>1 pkt 10</w:t>
      </w:r>
      <w:r w:rsidR="00C91E29" w:rsidRPr="00C91E29">
        <w:rPr>
          <w:b/>
          <w:i/>
          <w:color w:val="2E74B5" w:themeColor="accent1" w:themeShade="BF"/>
        </w:rPr>
        <w:t>)</w:t>
      </w:r>
      <w:r w:rsidRPr="00C91E29">
        <w:rPr>
          <w:b/>
          <w:i/>
          <w:color w:val="2E74B5" w:themeColor="accent1" w:themeShade="BF"/>
        </w:rPr>
        <w:t>.</w:t>
      </w:r>
    </w:p>
    <w:p w:rsidR="0053123A" w:rsidRPr="00C91E29" w:rsidRDefault="0053123A" w:rsidP="00404D56">
      <w:pPr>
        <w:spacing w:line="360" w:lineRule="auto"/>
        <w:jc w:val="both"/>
        <w:rPr>
          <w:b/>
          <w:i/>
          <w:color w:val="2E74B5" w:themeColor="accent1" w:themeShade="BF"/>
        </w:rPr>
      </w:pPr>
    </w:p>
    <w:p w:rsidR="00404D56" w:rsidRPr="00C91E29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C91E29">
        <w:rPr>
          <w:b/>
          <w:i/>
          <w:spacing w:val="-8"/>
          <w:lang w:eastAsia="pl-PL"/>
        </w:rPr>
        <w:t>Pytanie 7.</w:t>
      </w:r>
    </w:p>
    <w:p w:rsidR="00906D1E" w:rsidRPr="00C91E29" w:rsidRDefault="003A6357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C91E29">
        <w:t>par. 16 ust. 1 pkt 5 umowy - proszę o usunięcie zapisu lub jego odpowiednią modyfikację. Klauzula w istocie nie określa, jakie konkretnie okolicznością stanowią podstawę do rozwiązania umowy, stając się instrumentem z którego dowolnie korzystać może zamawiający w celu rozwiązania umowy, co podważa zasadę trwałości stosunku umownego</w:t>
      </w:r>
    </w:p>
    <w:p w:rsidR="00404D56" w:rsidRPr="00C91E29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C91E29">
        <w:rPr>
          <w:b/>
          <w:i/>
          <w:color w:val="2E74B5"/>
        </w:rPr>
        <w:t>Odpowiedź 7.</w:t>
      </w:r>
    </w:p>
    <w:p w:rsidR="006002C0" w:rsidRPr="005F4C99" w:rsidRDefault="00683A8E" w:rsidP="005F4C99">
      <w:pPr>
        <w:pStyle w:val="Nagwek41"/>
        <w:tabs>
          <w:tab w:val="left" w:pos="-731"/>
        </w:tabs>
        <w:spacing w:after="60" w:line="360" w:lineRule="auto"/>
        <w:jc w:val="both"/>
        <w:rPr>
          <w:b/>
          <w:i/>
          <w:iCs/>
          <w:color w:val="2E74B5" w:themeColor="accent1" w:themeShade="BF"/>
          <w:szCs w:val="24"/>
        </w:rPr>
      </w:pPr>
      <w:r w:rsidRPr="00C91E29">
        <w:rPr>
          <w:b/>
          <w:i/>
          <w:iCs/>
          <w:color w:val="2E74B5" w:themeColor="accent1" w:themeShade="BF"/>
          <w:szCs w:val="24"/>
        </w:rPr>
        <w:t>Zamawiający podtrzymuje warunki zawarte w projekcie umowy.</w:t>
      </w:r>
    </w:p>
    <w:p w:rsidR="006002C0" w:rsidRPr="00EF2759" w:rsidRDefault="006002C0" w:rsidP="006002C0">
      <w:pPr>
        <w:tabs>
          <w:tab w:val="left" w:pos="1222"/>
        </w:tabs>
        <w:spacing w:line="360" w:lineRule="auto"/>
        <w:jc w:val="both"/>
        <w:rPr>
          <w:b/>
          <w:i/>
          <w:color w:val="2E74B5"/>
        </w:rPr>
      </w:pPr>
    </w:p>
    <w:p w:rsidR="00404D56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8</w:t>
      </w:r>
      <w:r w:rsidR="003A6357">
        <w:rPr>
          <w:b/>
          <w:i/>
          <w:spacing w:val="-8"/>
          <w:lang w:eastAsia="pl-PL"/>
        </w:rPr>
        <w:t>.</w:t>
      </w:r>
    </w:p>
    <w:p w:rsidR="003A6357" w:rsidRPr="00EF2759" w:rsidRDefault="003A6357" w:rsidP="003A6357">
      <w:pPr>
        <w:spacing w:line="360" w:lineRule="auto"/>
        <w:jc w:val="both"/>
        <w:rPr>
          <w:b/>
          <w:i/>
          <w:spacing w:val="-8"/>
          <w:lang w:eastAsia="pl-PL"/>
        </w:rPr>
      </w:pPr>
      <w:r>
        <w:t>par. 16 ust. 2 umowy - proszę o usunięcie zapisu lub jego odpowiednią modyfikację. Klauzula w istocie nie określa, jakie okolicznością stanowią podstawę do rozwiązania umowy, stając się instrumentem z którego dowolnie korzystać może zamawiający w celu rozwiązania umowy, co podważa zasadę trwałości stosunku umownego.</w:t>
      </w:r>
    </w:p>
    <w:p w:rsidR="00404D56" w:rsidRPr="00C91E29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C91E29">
        <w:rPr>
          <w:b/>
          <w:i/>
          <w:color w:val="2E74B5"/>
        </w:rPr>
        <w:t>Odpowiedź 8.</w:t>
      </w:r>
    </w:p>
    <w:p w:rsidR="00683A8E" w:rsidRPr="0092010F" w:rsidRDefault="00683A8E" w:rsidP="00683A8E">
      <w:pPr>
        <w:pStyle w:val="Nagwek41"/>
        <w:tabs>
          <w:tab w:val="left" w:pos="-731"/>
        </w:tabs>
        <w:spacing w:after="60" w:line="360" w:lineRule="auto"/>
        <w:jc w:val="both"/>
        <w:rPr>
          <w:b/>
          <w:i/>
          <w:iCs/>
          <w:color w:val="2E74B5" w:themeColor="accent1" w:themeShade="BF"/>
          <w:szCs w:val="24"/>
        </w:rPr>
      </w:pPr>
      <w:r w:rsidRPr="00C91E29">
        <w:rPr>
          <w:b/>
          <w:i/>
          <w:iCs/>
          <w:color w:val="2E74B5" w:themeColor="accent1" w:themeShade="BF"/>
          <w:szCs w:val="24"/>
        </w:rPr>
        <w:t>Zamawiający podtrzymuje warunki zawarte w projekcie umowy.</w:t>
      </w:r>
    </w:p>
    <w:p w:rsidR="003A6357" w:rsidRPr="00EF2759" w:rsidRDefault="003A6357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9.</w:t>
      </w:r>
    </w:p>
    <w:p w:rsidR="003A6357" w:rsidRPr="00EF2759" w:rsidRDefault="003A6357" w:rsidP="003A6357">
      <w:pPr>
        <w:spacing w:line="360" w:lineRule="auto"/>
        <w:jc w:val="both"/>
        <w:rPr>
          <w:b/>
          <w:i/>
          <w:spacing w:val="-8"/>
          <w:lang w:eastAsia="pl-PL"/>
        </w:rPr>
      </w:pPr>
      <w:r>
        <w:t>Umowa w szeregu postanowień odwołuje się do kosztorysu, podczas gdy zamawiający w odpowiedziach z 2 stycznia 2023 wskazał, że "Zamawiający nie wymaga wypełnienia żadnych kosztorysów ofertowych do przedmiotowego postępowania". Proszę o dostosowanie zapisów wzoru umowy do odpowiedzi z 2 stycznia 2023 r.</w:t>
      </w:r>
    </w:p>
    <w:p w:rsidR="00404D56" w:rsidRPr="00C91E29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C91E29">
        <w:rPr>
          <w:b/>
          <w:i/>
          <w:color w:val="2E74B5"/>
        </w:rPr>
        <w:t>Odpowiedź 9.</w:t>
      </w:r>
    </w:p>
    <w:p w:rsidR="00EC3C71" w:rsidRPr="004F7336" w:rsidRDefault="00EC3C71" w:rsidP="00EC3C71">
      <w:pPr>
        <w:autoSpaceDE w:val="0"/>
        <w:autoSpaceDN w:val="0"/>
        <w:adjustRightInd w:val="0"/>
        <w:spacing w:line="360" w:lineRule="auto"/>
        <w:jc w:val="both"/>
        <w:rPr>
          <w:b/>
          <w:i/>
          <w:color w:val="2E74B5"/>
          <w:lang w:eastAsia="pl-PL"/>
        </w:rPr>
      </w:pPr>
      <w:r w:rsidRPr="00C91E29">
        <w:rPr>
          <w:b/>
          <w:i/>
          <w:color w:val="2E74B5"/>
          <w:lang w:eastAsia="pl-PL"/>
        </w:rPr>
        <w:t>Zamawiający wskazuje, iż po etapie projektowym, Wykonawca zobowiązany jest przedstawić kosztorys na podstawie którego będą wykonywane prace budowalne.</w:t>
      </w:r>
      <w:r w:rsidRPr="004F7336">
        <w:rPr>
          <w:b/>
          <w:i/>
          <w:color w:val="2E74B5"/>
          <w:lang w:eastAsia="pl-PL"/>
        </w:rPr>
        <w:t xml:space="preserve"> </w:t>
      </w:r>
    </w:p>
    <w:p w:rsidR="003A6357" w:rsidRPr="00EF2759" w:rsidRDefault="003A6357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EF2759" w:rsidRDefault="00404D56" w:rsidP="00404D56">
      <w:r w:rsidRPr="00EF2759">
        <w:rPr>
          <w:color w:val="FF0000"/>
          <w:highlight w:val="yellow"/>
        </w:rPr>
        <w:t>Pytania- zestaw 20</w:t>
      </w:r>
    </w:p>
    <w:p w:rsidR="00404D56" w:rsidRPr="00EF2759" w:rsidRDefault="00404D56" w:rsidP="00404D56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1.</w:t>
      </w:r>
    </w:p>
    <w:p w:rsidR="00404D56" w:rsidRPr="00EF2759" w:rsidRDefault="00404D56" w:rsidP="00404D56">
      <w:pPr>
        <w:suppressAutoHyphens w:val="0"/>
        <w:spacing w:after="160"/>
        <w:jc w:val="both"/>
      </w:pPr>
      <w:r w:rsidRPr="00EF2759">
        <w:lastRenderedPageBreak/>
        <w:t xml:space="preserve">Czy w zakresie realizacji I etapu (w ofercie) uwzględnić kotłownię gazową i pompy ciepła, które będą wystarczające do ogrzania również II i III etapu? </w:t>
      </w:r>
    </w:p>
    <w:p w:rsidR="00404D56" w:rsidRPr="00EF2759" w:rsidRDefault="00404D56" w:rsidP="00676E3E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>Odpowiedź 1.</w:t>
      </w:r>
    </w:p>
    <w:p w:rsidR="00D17517" w:rsidRPr="00D17517" w:rsidRDefault="00D17517" w:rsidP="00676E3E">
      <w:pPr>
        <w:spacing w:line="360" w:lineRule="auto"/>
        <w:jc w:val="both"/>
        <w:rPr>
          <w:rFonts w:cstheme="minorHAnsi"/>
          <w:b/>
          <w:i/>
          <w:color w:val="2E74B5" w:themeColor="accent1" w:themeShade="BF"/>
        </w:rPr>
      </w:pPr>
      <w:r w:rsidRPr="00D17517">
        <w:rPr>
          <w:rFonts w:cstheme="minorHAnsi"/>
          <w:b/>
          <w:i/>
          <w:color w:val="2E74B5" w:themeColor="accent1" w:themeShade="BF"/>
        </w:rPr>
        <w:t>Projekt musi zakładać docelową formę instalacji dla wszystkich etapów budowy obiektu oraz powinien przewidywać możliwość rozbudowy/zwiększenia mocy instalacji tj. kotłowni gazowej i pompy ciepła, a zrealizowany jej fragment powinien zabezpieczać potrzeby etapu. W ofercie należy uwzględnić zakres realizacji (kotłownię gazową i pompy ciepła), które będą dostosowane do rozbudowy w kolejnych etapach.</w:t>
      </w:r>
    </w:p>
    <w:p w:rsidR="00404D56" w:rsidRPr="00EF2759" w:rsidRDefault="00404D56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EF2759" w:rsidRDefault="00404D56" w:rsidP="00404D56">
      <w:pPr>
        <w:pStyle w:val="Akapitzlist"/>
        <w:suppressAutoHyphens w:val="0"/>
        <w:spacing w:after="160"/>
        <w:ind w:left="0"/>
        <w:jc w:val="both"/>
      </w:pPr>
      <w:r w:rsidRPr="00EF2759">
        <w:rPr>
          <w:b/>
          <w:i/>
          <w:spacing w:val="-8"/>
          <w:lang w:eastAsia="pl-PL"/>
        </w:rPr>
        <w:t>Pytanie 2.</w:t>
      </w:r>
      <w:r w:rsidRPr="00EF2759">
        <w:t xml:space="preserve"> </w:t>
      </w:r>
    </w:p>
    <w:p w:rsidR="00404D56" w:rsidRDefault="00404D56" w:rsidP="00404D56">
      <w:pPr>
        <w:pStyle w:val="Akapitzlist"/>
        <w:suppressAutoHyphens w:val="0"/>
        <w:spacing w:after="160"/>
        <w:ind w:left="0"/>
        <w:jc w:val="both"/>
      </w:pPr>
      <w:r w:rsidRPr="00EF2759">
        <w:t>Czy w zakresie realizacji I etapu (ofercie) uwzględnić kotłownię gazową i pompy ciepła, które będą wystarczające do ogrzania jedynie I etapu, ale będą przystosowane do rozbudowy w kolejnych etapach?</w:t>
      </w:r>
    </w:p>
    <w:p w:rsidR="0074109A" w:rsidRPr="00EF2759" w:rsidRDefault="0074109A" w:rsidP="00404D56">
      <w:pPr>
        <w:pStyle w:val="Akapitzlist"/>
        <w:suppressAutoHyphens w:val="0"/>
        <w:spacing w:after="160"/>
        <w:ind w:left="0"/>
        <w:jc w:val="both"/>
      </w:pPr>
    </w:p>
    <w:p w:rsidR="00404D56" w:rsidRPr="00EF2759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 xml:space="preserve">Odpowiedź 2. </w:t>
      </w:r>
    </w:p>
    <w:p w:rsidR="00D17517" w:rsidRPr="004A2897" w:rsidRDefault="00D17517" w:rsidP="00404D56">
      <w:pPr>
        <w:spacing w:line="360" w:lineRule="auto"/>
        <w:jc w:val="both"/>
        <w:rPr>
          <w:rFonts w:cstheme="minorHAnsi"/>
          <w:b/>
          <w:i/>
          <w:color w:val="2E74B5" w:themeColor="accent1" w:themeShade="BF"/>
        </w:rPr>
      </w:pPr>
      <w:r w:rsidRPr="00D17517">
        <w:rPr>
          <w:rFonts w:cstheme="minorHAnsi"/>
          <w:b/>
          <w:i/>
          <w:color w:val="2E74B5" w:themeColor="accent1" w:themeShade="BF"/>
        </w:rPr>
        <w:t>Projekt musi zakładać docelową formę instalacji dla wszystkich etapów budowy obiektu oraz powinien przewidywać możliwość rozbudowy/zwiększenia mocy instalacji tj. kotłowni gazowej i pompy ciepła, a zrealizowany jej fragment powinien zabezpieczać potrzeby etapu. W ofercie należy uwzględnić zakres realizacji (kotłownię gazową i pompy ciepła), które będą dostosowane do rozbudowy w kolejnych etapach.</w:t>
      </w:r>
    </w:p>
    <w:p w:rsidR="00D17517" w:rsidRPr="00EF2759" w:rsidRDefault="00D17517" w:rsidP="00404D56">
      <w:pPr>
        <w:spacing w:line="360" w:lineRule="auto"/>
        <w:jc w:val="both"/>
        <w:rPr>
          <w:b/>
          <w:i/>
          <w:color w:val="2E74B5"/>
        </w:rPr>
      </w:pPr>
    </w:p>
    <w:p w:rsidR="00404D56" w:rsidRPr="00EF2759" w:rsidRDefault="00404D56" w:rsidP="00404D56">
      <w:pPr>
        <w:pStyle w:val="Akapitzlist"/>
        <w:suppressAutoHyphens w:val="0"/>
        <w:spacing w:after="160"/>
        <w:ind w:left="0"/>
        <w:jc w:val="both"/>
      </w:pPr>
      <w:r w:rsidRPr="00EF2759">
        <w:rPr>
          <w:b/>
          <w:i/>
          <w:spacing w:val="-8"/>
          <w:lang w:eastAsia="pl-PL"/>
        </w:rPr>
        <w:t>Pytanie 3.</w:t>
      </w:r>
      <w:r w:rsidRPr="00EF2759">
        <w:t xml:space="preserve"> </w:t>
      </w:r>
    </w:p>
    <w:p w:rsidR="00404D56" w:rsidRPr="00EF2759" w:rsidRDefault="00404D56" w:rsidP="00404D56">
      <w:pPr>
        <w:pStyle w:val="Akapitzlist"/>
        <w:suppressAutoHyphens w:val="0"/>
        <w:spacing w:after="160"/>
        <w:ind w:left="0"/>
        <w:jc w:val="both"/>
      </w:pPr>
      <w:r w:rsidRPr="00EF2759">
        <w:t>Czy w ofercie uwzględnić zbiornik retencyjny na wodę deszczową?</w:t>
      </w:r>
    </w:p>
    <w:p w:rsidR="00404D56" w:rsidRDefault="00404D56" w:rsidP="00404D56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>Odpowiedź 3.</w:t>
      </w:r>
    </w:p>
    <w:p w:rsidR="00FD286D" w:rsidRPr="00DD3853" w:rsidRDefault="00DD3853" w:rsidP="00404D56">
      <w:pPr>
        <w:spacing w:line="360" w:lineRule="auto"/>
        <w:jc w:val="both"/>
        <w:rPr>
          <w:rFonts w:cstheme="minorHAnsi"/>
          <w:b/>
          <w:i/>
          <w:color w:val="2E74B5" w:themeColor="accent1" w:themeShade="BF"/>
        </w:rPr>
      </w:pPr>
      <w:r w:rsidRPr="00DD3853">
        <w:rPr>
          <w:rFonts w:cstheme="minorHAnsi"/>
          <w:b/>
          <w:i/>
          <w:color w:val="2E74B5" w:themeColor="accent1" w:themeShade="BF"/>
        </w:rPr>
        <w:t>Należy zaprojektować i wykonać system odprowadzania wody deszczowej podłączony do kanalizacji deszczowej w ulicy Myśliwskiej w Cielu. Należy uzyskać odpowiednie opinie i uzgodnienia.</w:t>
      </w:r>
    </w:p>
    <w:p w:rsidR="00DD3853" w:rsidRPr="00EF2759" w:rsidRDefault="00DD3853" w:rsidP="00404D56">
      <w:pPr>
        <w:spacing w:line="360" w:lineRule="auto"/>
        <w:jc w:val="both"/>
        <w:rPr>
          <w:b/>
          <w:i/>
          <w:color w:val="2E74B5"/>
        </w:rPr>
      </w:pPr>
    </w:p>
    <w:p w:rsidR="00FD286D" w:rsidRPr="00EF2759" w:rsidRDefault="00FD286D" w:rsidP="00FD286D">
      <w:r w:rsidRPr="00EF2759">
        <w:rPr>
          <w:color w:val="FF0000"/>
          <w:highlight w:val="yellow"/>
        </w:rPr>
        <w:t>Pytania- zestaw 21</w:t>
      </w:r>
    </w:p>
    <w:p w:rsidR="00FD286D" w:rsidRPr="00EF2759" w:rsidRDefault="00FD286D" w:rsidP="00FD286D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1.</w:t>
      </w:r>
    </w:p>
    <w:p w:rsidR="00FD286D" w:rsidRPr="00EF2759" w:rsidRDefault="00FD286D" w:rsidP="00FD286D">
      <w:pPr>
        <w:pStyle w:val="Bezodstpw"/>
        <w:jc w:val="both"/>
      </w:pPr>
      <w:r w:rsidRPr="00EF2759">
        <w:t>Zwracamy się z uprzejmą prośbą o zmniejszenie zabezpieczenie należytego wykonania zamówienia z 5% na 3%.</w:t>
      </w:r>
    </w:p>
    <w:p w:rsidR="00FD286D" w:rsidRPr="00EF2759" w:rsidRDefault="00FD286D" w:rsidP="00FD286D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>Odpowiedź 1.</w:t>
      </w:r>
    </w:p>
    <w:p w:rsidR="00395681" w:rsidRPr="00EF2759" w:rsidRDefault="00FD286D" w:rsidP="00FD286D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>Zamawiający udzielił odpowiedzi w wyjaśnieniach nr 1 z dnia 02.01.2023 r. Zamawiający ponownie informuje, iż nie wyraża zgody na przedmiotową zmianę.</w:t>
      </w:r>
    </w:p>
    <w:p w:rsidR="00B1228E" w:rsidRDefault="00B1228E" w:rsidP="00FD286D">
      <w:pPr>
        <w:pStyle w:val="Akapitzlist"/>
        <w:suppressAutoHyphens w:val="0"/>
        <w:spacing w:after="160"/>
        <w:ind w:left="0"/>
        <w:jc w:val="both"/>
        <w:rPr>
          <w:b/>
          <w:i/>
          <w:spacing w:val="-8"/>
          <w:lang w:eastAsia="pl-PL"/>
        </w:rPr>
      </w:pPr>
    </w:p>
    <w:p w:rsidR="00B1228E" w:rsidRDefault="00B1228E" w:rsidP="00FD286D">
      <w:pPr>
        <w:pStyle w:val="Akapitzlist"/>
        <w:suppressAutoHyphens w:val="0"/>
        <w:spacing w:after="160"/>
        <w:ind w:left="0"/>
        <w:jc w:val="both"/>
        <w:rPr>
          <w:b/>
          <w:i/>
          <w:spacing w:val="-8"/>
          <w:lang w:eastAsia="pl-PL"/>
        </w:rPr>
      </w:pPr>
    </w:p>
    <w:p w:rsidR="00FD286D" w:rsidRPr="00EF2759" w:rsidRDefault="00FD286D" w:rsidP="00FD286D">
      <w:pPr>
        <w:pStyle w:val="Akapitzlist"/>
        <w:suppressAutoHyphens w:val="0"/>
        <w:spacing w:after="160"/>
        <w:ind w:left="0"/>
        <w:jc w:val="both"/>
      </w:pPr>
      <w:bookmarkStart w:id="0" w:name="_GoBack"/>
      <w:bookmarkEnd w:id="0"/>
      <w:r w:rsidRPr="00EF2759">
        <w:rPr>
          <w:b/>
          <w:i/>
          <w:spacing w:val="-8"/>
          <w:lang w:eastAsia="pl-PL"/>
        </w:rPr>
        <w:lastRenderedPageBreak/>
        <w:t>Pytanie 2.</w:t>
      </w:r>
      <w:r w:rsidRPr="00EF2759">
        <w:t xml:space="preserve"> </w:t>
      </w:r>
    </w:p>
    <w:p w:rsidR="00FD286D" w:rsidRPr="00EF2759" w:rsidRDefault="00FD286D" w:rsidP="00FD286D">
      <w:pPr>
        <w:pStyle w:val="Bezodstpw"/>
        <w:jc w:val="both"/>
      </w:pPr>
      <w:r w:rsidRPr="00EF2759">
        <w:t>Zwracamy się z prośbą o zmniejszenie wadium ze 150 000,00 zł na 100 000,00 zł.</w:t>
      </w:r>
    </w:p>
    <w:p w:rsidR="00FD286D" w:rsidRPr="00EF2759" w:rsidRDefault="00FD286D" w:rsidP="00FD286D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 xml:space="preserve">Odpowiedź 2. </w:t>
      </w:r>
    </w:p>
    <w:p w:rsidR="006F070E" w:rsidRDefault="00FD286D" w:rsidP="00FD286D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>Zamawiający udzielił odpowiedzi w wyjaśnieniach nr 1 z dnia 02.01.2023 r. Zamawiający ponownie informuje, iż nie wyraż</w:t>
      </w:r>
      <w:r w:rsidR="0074109A">
        <w:rPr>
          <w:b/>
          <w:i/>
          <w:color w:val="2E74B5"/>
        </w:rPr>
        <w:t>a zgody na przedmiotową zmianę.</w:t>
      </w:r>
    </w:p>
    <w:p w:rsidR="00676E3E" w:rsidRPr="00EF2759" w:rsidRDefault="00676E3E" w:rsidP="00FD286D">
      <w:pPr>
        <w:spacing w:line="360" w:lineRule="auto"/>
        <w:jc w:val="both"/>
        <w:rPr>
          <w:b/>
          <w:i/>
          <w:color w:val="2E74B5"/>
        </w:rPr>
      </w:pPr>
    </w:p>
    <w:p w:rsidR="006F070E" w:rsidRPr="00EF2759" w:rsidRDefault="006F070E" w:rsidP="006F070E">
      <w:r w:rsidRPr="00EF2759">
        <w:rPr>
          <w:color w:val="FF0000"/>
          <w:highlight w:val="yellow"/>
        </w:rPr>
        <w:t>Pytania- zestaw 22</w:t>
      </w:r>
    </w:p>
    <w:p w:rsidR="006F070E" w:rsidRPr="00EF2759" w:rsidRDefault="006F070E" w:rsidP="006F070E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b/>
          <w:i/>
          <w:spacing w:val="-8"/>
          <w:lang w:eastAsia="pl-PL"/>
        </w:rPr>
        <w:t>Pytanie 1.</w:t>
      </w:r>
    </w:p>
    <w:p w:rsidR="006F070E" w:rsidRPr="00EF2759" w:rsidRDefault="006F070E" w:rsidP="006F070E">
      <w:pPr>
        <w:suppressAutoHyphens w:val="0"/>
        <w:spacing w:after="160" w:line="259" w:lineRule="auto"/>
        <w:jc w:val="both"/>
        <w:rPr>
          <w:color w:val="000000"/>
        </w:rPr>
      </w:pPr>
      <w:r w:rsidRPr="00EF2759">
        <w:rPr>
          <w:color w:val="000000"/>
        </w:rPr>
        <w:t xml:space="preserve">Proszę o informację ile należy zastosować wideo domofonów? </w:t>
      </w:r>
    </w:p>
    <w:p w:rsidR="006F070E" w:rsidRPr="00EF2759" w:rsidRDefault="006F070E" w:rsidP="006F070E">
      <w:pPr>
        <w:rPr>
          <w:b/>
          <w:i/>
          <w:color w:val="2E74B5"/>
        </w:rPr>
      </w:pPr>
      <w:r w:rsidRPr="00EF2759">
        <w:rPr>
          <w:b/>
          <w:i/>
          <w:color w:val="2E74B5"/>
        </w:rPr>
        <w:t>Odpowiedź 1</w:t>
      </w:r>
    </w:p>
    <w:p w:rsidR="006F070E" w:rsidRPr="00B406CF" w:rsidRDefault="00B406CF" w:rsidP="00B406CF">
      <w:pPr>
        <w:jc w:val="both"/>
        <w:rPr>
          <w:b/>
          <w:i/>
          <w:color w:val="2E74B5" w:themeColor="accent1" w:themeShade="BF"/>
        </w:rPr>
      </w:pPr>
      <w:r w:rsidRPr="00B406CF">
        <w:rPr>
          <w:b/>
          <w:i/>
          <w:color w:val="2E74B5" w:themeColor="accent1" w:themeShade="BF"/>
        </w:rPr>
        <w:t>Zgodnie z zapisami w PFU str. 42, rozdział 2.8 Instalacje budowlane – teletechniczne.</w:t>
      </w:r>
    </w:p>
    <w:p w:rsidR="00E314A8" w:rsidRDefault="00E314A8" w:rsidP="006F070E">
      <w:pPr>
        <w:pStyle w:val="Akapitzlist"/>
        <w:suppressAutoHyphens w:val="0"/>
        <w:spacing w:after="160"/>
        <w:ind w:left="0"/>
        <w:jc w:val="both"/>
        <w:rPr>
          <w:b/>
          <w:i/>
          <w:spacing w:val="-8"/>
          <w:lang w:eastAsia="pl-PL"/>
        </w:rPr>
      </w:pPr>
    </w:p>
    <w:p w:rsidR="00E314A8" w:rsidRDefault="00E314A8" w:rsidP="006F070E">
      <w:pPr>
        <w:pStyle w:val="Akapitzlist"/>
        <w:suppressAutoHyphens w:val="0"/>
        <w:spacing w:after="160"/>
        <w:ind w:left="0"/>
        <w:jc w:val="both"/>
        <w:rPr>
          <w:b/>
          <w:i/>
          <w:spacing w:val="-8"/>
          <w:lang w:eastAsia="pl-PL"/>
        </w:rPr>
      </w:pPr>
    </w:p>
    <w:p w:rsidR="006F070E" w:rsidRPr="00EF2759" w:rsidRDefault="006F070E" w:rsidP="006F070E">
      <w:pPr>
        <w:pStyle w:val="Akapitzlist"/>
        <w:suppressAutoHyphens w:val="0"/>
        <w:spacing w:after="160"/>
        <w:ind w:left="0"/>
        <w:jc w:val="both"/>
      </w:pPr>
      <w:r w:rsidRPr="00EF2759">
        <w:rPr>
          <w:b/>
          <w:i/>
          <w:spacing w:val="-8"/>
          <w:lang w:eastAsia="pl-PL"/>
        </w:rPr>
        <w:t>Pytanie 2.</w:t>
      </w:r>
      <w:r w:rsidRPr="00EF2759">
        <w:t xml:space="preserve"> </w:t>
      </w:r>
    </w:p>
    <w:p w:rsidR="006F070E" w:rsidRPr="00EF2759" w:rsidRDefault="006F070E" w:rsidP="006F070E">
      <w:pPr>
        <w:suppressAutoHyphens w:val="0"/>
        <w:spacing w:after="160" w:line="259" w:lineRule="auto"/>
        <w:jc w:val="both"/>
        <w:rPr>
          <w:color w:val="000000"/>
        </w:rPr>
      </w:pPr>
      <w:r w:rsidRPr="00EF2759">
        <w:rPr>
          <w:color w:val="000000"/>
        </w:rPr>
        <w:t>W związku z odpowiedzią na pytanie 10 i 11 (zestaw pytań 4) z dnia 10.01.2023 i wytycznymi PFU odnośnie windy towarowej proszę o potwierdzenie, że należy zrezygnować z drzwi gilotynowych i zamienić na drzwi wychylne oraz zrezygnować z parapetu i półki (jeśli ma być wjazd wózkiem musimy zastosować drzwi wychylne i zrezygnować z parapetu i półki).</w:t>
      </w:r>
    </w:p>
    <w:p w:rsidR="006F070E" w:rsidRPr="00EF2759" w:rsidRDefault="006F070E" w:rsidP="006F070E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 xml:space="preserve">Odpowiedź 2. </w:t>
      </w:r>
    </w:p>
    <w:p w:rsidR="00B406CF" w:rsidRPr="00B406CF" w:rsidRDefault="00B406CF" w:rsidP="00B406CF">
      <w:pPr>
        <w:jc w:val="both"/>
        <w:rPr>
          <w:b/>
          <w:i/>
          <w:color w:val="2E74B5" w:themeColor="accent1" w:themeShade="BF"/>
        </w:rPr>
      </w:pPr>
      <w:r w:rsidRPr="00B406CF">
        <w:rPr>
          <w:b/>
          <w:i/>
          <w:color w:val="2E74B5" w:themeColor="accent1" w:themeShade="BF"/>
        </w:rPr>
        <w:t>Należy zaprojektować rozsuwane drzwi windy towarowej - centralne lub teleskopowe, natomiast rodzaj drzwi - przystankowe lub kabinowe.</w:t>
      </w:r>
    </w:p>
    <w:p w:rsidR="005A333D" w:rsidRPr="00EF2759" w:rsidRDefault="005A333D" w:rsidP="006F070E">
      <w:pPr>
        <w:spacing w:line="360" w:lineRule="auto"/>
        <w:jc w:val="both"/>
        <w:rPr>
          <w:b/>
          <w:i/>
          <w:color w:val="2E74B5"/>
        </w:rPr>
      </w:pPr>
    </w:p>
    <w:p w:rsidR="006F070E" w:rsidRPr="00EF2759" w:rsidRDefault="006F070E" w:rsidP="006F070E">
      <w:pPr>
        <w:pStyle w:val="Akapitzlist"/>
        <w:suppressAutoHyphens w:val="0"/>
        <w:spacing w:after="160"/>
        <w:ind w:left="0"/>
        <w:jc w:val="both"/>
      </w:pPr>
      <w:r w:rsidRPr="00EF2759">
        <w:rPr>
          <w:b/>
          <w:i/>
          <w:spacing w:val="-8"/>
          <w:lang w:eastAsia="pl-PL"/>
        </w:rPr>
        <w:t>Pytanie 3.</w:t>
      </w:r>
      <w:r w:rsidRPr="00EF2759">
        <w:t xml:space="preserve"> </w:t>
      </w:r>
    </w:p>
    <w:p w:rsidR="006F070E" w:rsidRPr="00EF2759" w:rsidRDefault="006F070E" w:rsidP="006F070E">
      <w:pPr>
        <w:spacing w:line="360" w:lineRule="auto"/>
        <w:jc w:val="both"/>
        <w:rPr>
          <w:b/>
          <w:i/>
          <w:spacing w:val="-8"/>
          <w:lang w:eastAsia="pl-PL"/>
        </w:rPr>
      </w:pPr>
      <w:r w:rsidRPr="00EF2759">
        <w:rPr>
          <w:color w:val="000000"/>
        </w:rPr>
        <w:t>W związku z odpowiedzią na pytanie 8 (zestaw pytań 4) z dnia 10.01.2023 proszę o określenie wysokości podestu</w:t>
      </w:r>
    </w:p>
    <w:p w:rsidR="003E6241" w:rsidRPr="00EF2759" w:rsidRDefault="006F070E" w:rsidP="006F070E">
      <w:pPr>
        <w:spacing w:line="360" w:lineRule="auto"/>
        <w:jc w:val="both"/>
        <w:rPr>
          <w:b/>
          <w:i/>
          <w:color w:val="2E74B5"/>
        </w:rPr>
      </w:pPr>
      <w:r w:rsidRPr="00EF2759">
        <w:rPr>
          <w:b/>
          <w:i/>
          <w:color w:val="2E74B5"/>
        </w:rPr>
        <w:t>Odpowiedź 3.</w:t>
      </w:r>
    </w:p>
    <w:p w:rsidR="003E6241" w:rsidRPr="00B406CF" w:rsidRDefault="00B406CF" w:rsidP="006F070E">
      <w:pPr>
        <w:spacing w:line="360" w:lineRule="auto"/>
        <w:jc w:val="both"/>
        <w:rPr>
          <w:b/>
          <w:i/>
          <w:color w:val="2E74B5" w:themeColor="accent1" w:themeShade="BF"/>
        </w:rPr>
      </w:pPr>
      <w:r w:rsidRPr="00B406CF">
        <w:rPr>
          <w:b/>
          <w:i/>
          <w:color w:val="2E74B5" w:themeColor="accent1" w:themeShade="BF"/>
        </w:rPr>
        <w:t xml:space="preserve">Wysokość podestu określa projektant uwzględniając warunki zawarte w  </w:t>
      </w:r>
      <w:r w:rsidRPr="00B406CF">
        <w:rPr>
          <w:b/>
          <w:bCs/>
          <w:i/>
          <w:color w:val="2E74B5" w:themeColor="accent1" w:themeShade="BF"/>
        </w:rPr>
        <w:t>Rozporządzeniu Ministra Infrastruktury w sprawie warunków technicznych, jakim powinny odpowiadać budynki i ich usytuowanie</w:t>
      </w:r>
      <w:r w:rsidR="00C56D9C">
        <w:rPr>
          <w:b/>
          <w:bCs/>
          <w:i/>
          <w:color w:val="2E74B5" w:themeColor="accent1" w:themeShade="BF"/>
        </w:rPr>
        <w:t xml:space="preserve"> (Dz. U. z 2022r. poz. 1225</w:t>
      </w:r>
      <w:r w:rsidRPr="00B406CF">
        <w:rPr>
          <w:b/>
          <w:bCs/>
          <w:i/>
          <w:color w:val="2E74B5" w:themeColor="accent1" w:themeShade="BF"/>
        </w:rPr>
        <w:t>).</w:t>
      </w:r>
    </w:p>
    <w:p w:rsidR="003E6241" w:rsidRPr="00EF2759" w:rsidRDefault="003E6241" w:rsidP="006F070E">
      <w:pPr>
        <w:spacing w:line="360" w:lineRule="auto"/>
        <w:jc w:val="both"/>
        <w:rPr>
          <w:b/>
          <w:i/>
          <w:color w:val="2E74B5"/>
        </w:rPr>
      </w:pPr>
    </w:p>
    <w:p w:rsidR="003E6241" w:rsidRPr="00EF2759" w:rsidRDefault="003E6241" w:rsidP="003E6241">
      <w:pPr>
        <w:rPr>
          <w:color w:val="FF0000"/>
        </w:rPr>
      </w:pPr>
      <w:r w:rsidRPr="00EF2759">
        <w:rPr>
          <w:color w:val="FF0000"/>
          <w:highlight w:val="yellow"/>
        </w:rPr>
        <w:t>Pytania- zestaw 23</w:t>
      </w:r>
    </w:p>
    <w:p w:rsidR="003E6241" w:rsidRPr="00EF2759" w:rsidRDefault="003E6241" w:rsidP="003E6241"/>
    <w:p w:rsidR="003E6241" w:rsidRPr="00EF2759" w:rsidRDefault="003E6241" w:rsidP="003E6241">
      <w:pPr>
        <w:pStyle w:val="NormalnyWeb"/>
        <w:spacing w:before="0" w:beforeAutospacing="0" w:after="0" w:afterAutospacing="0" w:line="276" w:lineRule="auto"/>
        <w:jc w:val="both"/>
      </w:pPr>
      <w:r w:rsidRPr="00EF2759">
        <w:rPr>
          <w:b/>
          <w:i/>
          <w:spacing w:val="-8"/>
        </w:rPr>
        <w:t>Pytanie 1.</w:t>
      </w:r>
      <w:r w:rsidRPr="00EF2759">
        <w:t xml:space="preserve"> </w:t>
      </w:r>
    </w:p>
    <w:p w:rsidR="003E6241" w:rsidRPr="00EF2759" w:rsidRDefault="003E6241" w:rsidP="003E6241">
      <w:pPr>
        <w:pStyle w:val="NormalnyWeb"/>
        <w:spacing w:before="0" w:beforeAutospacing="0" w:after="0" w:afterAutospacing="0" w:line="276" w:lineRule="auto"/>
        <w:jc w:val="both"/>
      </w:pPr>
      <w:r w:rsidRPr="00EF2759">
        <w:t xml:space="preserve">Zwracamy się z prośbą o wyjaśnienie w jakich pomieszczeniach należy przyjąć ogrzewanie podłogowe a w jakich grzejniki? </w:t>
      </w:r>
    </w:p>
    <w:p w:rsidR="00F9295A" w:rsidRPr="00EF2759" w:rsidRDefault="00E15F3B" w:rsidP="003E6241">
      <w:pPr>
        <w:spacing w:line="276" w:lineRule="auto"/>
        <w:rPr>
          <w:b/>
          <w:i/>
          <w:color w:val="2E74B5"/>
        </w:rPr>
      </w:pPr>
      <w:r>
        <w:rPr>
          <w:b/>
          <w:i/>
          <w:color w:val="2E74B5"/>
        </w:rPr>
        <w:t>Odpowiedź 1</w:t>
      </w:r>
    </w:p>
    <w:p w:rsidR="00F9295A" w:rsidRPr="00E15F3B" w:rsidRDefault="00E15F3B" w:rsidP="003E6241">
      <w:pPr>
        <w:spacing w:line="276" w:lineRule="auto"/>
        <w:rPr>
          <w:b/>
          <w:i/>
          <w:color w:val="2E74B5" w:themeColor="accent1" w:themeShade="BF"/>
        </w:rPr>
      </w:pPr>
      <w:r w:rsidRPr="00E15F3B">
        <w:rPr>
          <w:b/>
          <w:i/>
          <w:color w:val="2E74B5" w:themeColor="accent1" w:themeShade="BF"/>
        </w:rPr>
        <w:t>Według PFU str. 34, rozdział 2.6 Instalacje budowlane – sanitarne.</w:t>
      </w:r>
    </w:p>
    <w:p w:rsidR="00171560" w:rsidRDefault="00171560" w:rsidP="008240B3">
      <w:pPr>
        <w:spacing w:line="360" w:lineRule="auto"/>
        <w:jc w:val="both"/>
        <w:rPr>
          <w:b/>
          <w:i/>
          <w:color w:val="2E74B5"/>
        </w:rPr>
      </w:pPr>
    </w:p>
    <w:p w:rsidR="00F630F4" w:rsidRDefault="00F630F4" w:rsidP="008240B3">
      <w:pPr>
        <w:spacing w:line="360" w:lineRule="auto"/>
        <w:jc w:val="both"/>
        <w:rPr>
          <w:b/>
          <w:i/>
          <w:color w:val="2E74B5"/>
        </w:rPr>
      </w:pPr>
    </w:p>
    <w:p w:rsidR="00B05702" w:rsidRPr="00CF25B7" w:rsidRDefault="00B05702" w:rsidP="00B05702">
      <w:pPr>
        <w:pStyle w:val="Akapitzlist"/>
        <w:numPr>
          <w:ilvl w:val="0"/>
          <w:numId w:val="1"/>
        </w:numPr>
        <w:suppressAutoHyphens w:val="0"/>
        <w:spacing w:line="360" w:lineRule="auto"/>
        <w:ind w:left="0" w:hanging="426"/>
        <w:jc w:val="both"/>
      </w:pPr>
      <w:r w:rsidRPr="00CF25B7">
        <w:lastRenderedPageBreak/>
        <w:t xml:space="preserve">Ponadto, działając w trybie art. 286 ust. 3 ustawy </w:t>
      </w:r>
      <w:proofErr w:type="spellStart"/>
      <w:r w:rsidRPr="00CF25B7">
        <w:t>Pzp</w:t>
      </w:r>
      <w:proofErr w:type="spellEnd"/>
      <w:r w:rsidRPr="00CF25B7">
        <w:t>,</w:t>
      </w:r>
      <w:r w:rsidRPr="00600B4E">
        <w:t xml:space="preserve"> </w:t>
      </w:r>
      <w:r w:rsidRPr="00B05702">
        <w:rPr>
          <w:b/>
          <w:color w:val="833C0B" w:themeColor="accent2" w:themeShade="80"/>
        </w:rPr>
        <w:t xml:space="preserve">Zamawiający przedłuża termin składania ofert do dnia </w:t>
      </w:r>
      <w:r w:rsidR="00140EAD">
        <w:rPr>
          <w:b/>
          <w:color w:val="833C0B" w:themeColor="accent2" w:themeShade="80"/>
        </w:rPr>
        <w:t>03.02</w:t>
      </w:r>
      <w:r w:rsidRPr="00B05702">
        <w:rPr>
          <w:b/>
          <w:color w:val="833C0B" w:themeColor="accent2" w:themeShade="80"/>
        </w:rPr>
        <w:t>.2023 r., godz.: 10:00</w:t>
      </w:r>
      <w:r w:rsidRPr="00B05702">
        <w:rPr>
          <w:color w:val="833C0B" w:themeColor="accent2" w:themeShade="80"/>
        </w:rPr>
        <w:t xml:space="preserve"> </w:t>
      </w:r>
      <w:r w:rsidRPr="00CF25B7">
        <w:t xml:space="preserve">i jednocześnie na podstawie art. 286 ust. 1 ustawy </w:t>
      </w:r>
      <w:proofErr w:type="spellStart"/>
      <w:r w:rsidRPr="00CF25B7">
        <w:t>Pzp</w:t>
      </w:r>
      <w:proofErr w:type="spellEnd"/>
      <w:r w:rsidRPr="00CF25B7">
        <w:t>, zmienia w tym zakresie odpowiednie zapisy SWZ zawarte w pkt.: 17.2, 17.7 i 18.1, tj.:</w:t>
      </w:r>
    </w:p>
    <w:p w:rsidR="00B05702" w:rsidRPr="00CF25B7" w:rsidRDefault="00B05702" w:rsidP="00B05702">
      <w:pPr>
        <w:pStyle w:val="Akapitzlist"/>
        <w:suppressAutoHyphens w:val="0"/>
        <w:spacing w:line="360" w:lineRule="auto"/>
        <w:ind w:left="142"/>
        <w:jc w:val="both"/>
        <w:rPr>
          <w:b/>
          <w:u w:val="single"/>
        </w:rPr>
      </w:pPr>
      <w:r w:rsidRPr="00CF25B7">
        <w:rPr>
          <w:b/>
          <w:u w:val="single"/>
        </w:rPr>
        <w:t>W pkt 17.2 SWZ</w:t>
      </w:r>
    </w:p>
    <w:p w:rsidR="00B05702" w:rsidRPr="00CF25B7" w:rsidRDefault="00B05702" w:rsidP="00B05702">
      <w:pPr>
        <w:pStyle w:val="Akapitzlist"/>
        <w:suppressAutoHyphens w:val="0"/>
        <w:spacing w:line="360" w:lineRule="auto"/>
        <w:ind w:left="142"/>
        <w:jc w:val="both"/>
      </w:pPr>
      <w:r w:rsidRPr="00CF25B7">
        <w:t xml:space="preserve">Zapis : „17.2. Termin składania ofert: do dnia </w:t>
      </w:r>
      <w:r>
        <w:t>24</w:t>
      </w:r>
      <w:r w:rsidRPr="00CF25B7">
        <w:t>.01.2023 r. do godziny 10:00.”</w:t>
      </w:r>
    </w:p>
    <w:p w:rsidR="00B05702" w:rsidRPr="00CF25B7" w:rsidRDefault="00B05702" w:rsidP="00B05702">
      <w:pPr>
        <w:pStyle w:val="Akapitzlist"/>
        <w:suppressAutoHyphens w:val="0"/>
        <w:spacing w:line="360" w:lineRule="auto"/>
        <w:ind w:left="142"/>
        <w:jc w:val="both"/>
        <w:rPr>
          <w:i/>
        </w:rPr>
      </w:pPr>
      <w:r w:rsidRPr="00CF25B7">
        <w:rPr>
          <w:i/>
        </w:rPr>
        <w:t>otrzymuje brzmienie:</w:t>
      </w:r>
    </w:p>
    <w:p w:rsidR="00B05702" w:rsidRPr="00CF25B7" w:rsidRDefault="00B05702" w:rsidP="00B05702">
      <w:pPr>
        <w:pStyle w:val="Akapitzlist"/>
        <w:suppressAutoHyphens w:val="0"/>
        <w:spacing w:line="360" w:lineRule="auto"/>
        <w:ind w:left="142"/>
        <w:jc w:val="both"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t xml:space="preserve">„17.2. Termin składania ofert: do dnia </w:t>
      </w:r>
      <w:r w:rsidR="00140EAD">
        <w:rPr>
          <w:color w:val="2E74B5" w:themeColor="accent1" w:themeShade="BF"/>
        </w:rPr>
        <w:t>03.02</w:t>
      </w:r>
      <w:r w:rsidRPr="00CF25B7">
        <w:rPr>
          <w:color w:val="2E74B5" w:themeColor="accent1" w:themeShade="BF"/>
        </w:rPr>
        <w:t>.2023 r. do godziny 10:00.”;</w:t>
      </w:r>
    </w:p>
    <w:p w:rsidR="00B05702" w:rsidRPr="00CF25B7" w:rsidRDefault="00B05702" w:rsidP="00B05702">
      <w:pPr>
        <w:pStyle w:val="Akapitzlist"/>
        <w:suppressAutoHyphens w:val="0"/>
        <w:spacing w:line="360" w:lineRule="auto"/>
        <w:ind w:left="142"/>
        <w:jc w:val="both"/>
        <w:rPr>
          <w:b/>
          <w:u w:val="single"/>
        </w:rPr>
      </w:pPr>
      <w:r w:rsidRPr="00CF25B7">
        <w:rPr>
          <w:b/>
          <w:u w:val="single"/>
        </w:rPr>
        <w:t>W pkt 17.7 SWZ</w:t>
      </w:r>
    </w:p>
    <w:p w:rsidR="00B05702" w:rsidRPr="00CF25B7" w:rsidRDefault="00B05702" w:rsidP="00B05702">
      <w:pPr>
        <w:pStyle w:val="Akapitzlist"/>
        <w:suppressAutoHyphens w:val="0"/>
        <w:spacing w:line="360" w:lineRule="auto"/>
        <w:ind w:left="142"/>
        <w:jc w:val="both"/>
        <w:rPr>
          <w:spacing w:val="-20"/>
        </w:rPr>
      </w:pPr>
      <w:r w:rsidRPr="00CF25B7">
        <w:rPr>
          <w:spacing w:val="-20"/>
        </w:rPr>
        <w:t xml:space="preserve">Zapis: „17.7. Otwarcie ofert jest jawne i nastąpi poprzez automatyczne odszyfrowanie ofert za pośrednictwem platformy zakupowej w dniu </w:t>
      </w:r>
      <w:r>
        <w:rPr>
          <w:spacing w:val="-20"/>
        </w:rPr>
        <w:t>24</w:t>
      </w:r>
      <w:r w:rsidRPr="00CF25B7">
        <w:rPr>
          <w:spacing w:val="-20"/>
        </w:rPr>
        <w:t>.01.2023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B05702" w:rsidRPr="00CF25B7" w:rsidRDefault="00B05702" w:rsidP="00B05702">
      <w:pPr>
        <w:pStyle w:val="Akapitzlist"/>
        <w:suppressAutoHyphens w:val="0"/>
        <w:spacing w:line="360" w:lineRule="auto"/>
        <w:ind w:left="142"/>
        <w:jc w:val="both"/>
        <w:rPr>
          <w:i/>
        </w:rPr>
      </w:pPr>
      <w:r w:rsidRPr="00CF25B7">
        <w:rPr>
          <w:i/>
        </w:rPr>
        <w:t>otrzymuje brzmienie:</w:t>
      </w:r>
    </w:p>
    <w:p w:rsidR="00B05702" w:rsidRPr="00CF25B7" w:rsidRDefault="00B05702" w:rsidP="00B05702">
      <w:pPr>
        <w:pStyle w:val="Akapitzlist"/>
        <w:suppressAutoHyphens w:val="0"/>
        <w:spacing w:line="360" w:lineRule="auto"/>
        <w:ind w:left="142"/>
        <w:jc w:val="both"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140EAD">
        <w:rPr>
          <w:color w:val="2E74B5" w:themeColor="accent1" w:themeShade="BF"/>
        </w:rPr>
        <w:t>03.02</w:t>
      </w:r>
      <w:r w:rsidRPr="00CF25B7">
        <w:rPr>
          <w:color w:val="2E74B5" w:themeColor="accent1" w:themeShade="BF"/>
        </w:rPr>
        <w:t>.2023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B05702" w:rsidRPr="00CF25B7" w:rsidRDefault="00B05702" w:rsidP="00B05702">
      <w:pPr>
        <w:suppressAutoHyphens w:val="0"/>
        <w:spacing w:line="360" w:lineRule="auto"/>
        <w:ind w:left="142"/>
        <w:contextualSpacing/>
        <w:jc w:val="both"/>
        <w:rPr>
          <w:b/>
          <w:u w:val="single"/>
        </w:rPr>
      </w:pPr>
      <w:r w:rsidRPr="00CF25B7">
        <w:rPr>
          <w:b/>
          <w:u w:val="single"/>
        </w:rPr>
        <w:t>W pkt 18.1 SWZ</w:t>
      </w:r>
    </w:p>
    <w:p w:rsidR="00B05702" w:rsidRPr="00CF25B7" w:rsidRDefault="00B05702" w:rsidP="00B05702">
      <w:pPr>
        <w:suppressAutoHyphens w:val="0"/>
        <w:spacing w:line="360" w:lineRule="auto"/>
        <w:ind w:left="142"/>
        <w:contextualSpacing/>
        <w:jc w:val="both"/>
        <w:rPr>
          <w:spacing w:val="-8"/>
        </w:rPr>
      </w:pPr>
      <w:r w:rsidRPr="00CF25B7">
        <w:rPr>
          <w:spacing w:val="-8"/>
        </w:rPr>
        <w:t xml:space="preserve">Zapis : „18.1. Termin związania ofertą : do dnia </w:t>
      </w:r>
      <w:r>
        <w:rPr>
          <w:spacing w:val="-8"/>
        </w:rPr>
        <w:t>20</w:t>
      </w:r>
      <w:r w:rsidRPr="00CF25B7">
        <w:rPr>
          <w:spacing w:val="-8"/>
        </w:rPr>
        <w:t>.02.2023 r.”</w:t>
      </w:r>
    </w:p>
    <w:p w:rsidR="00B05702" w:rsidRPr="00CF25B7" w:rsidRDefault="00B05702" w:rsidP="00B05702">
      <w:pPr>
        <w:suppressAutoHyphens w:val="0"/>
        <w:spacing w:line="360" w:lineRule="auto"/>
        <w:ind w:left="142"/>
        <w:contextualSpacing/>
        <w:jc w:val="both"/>
        <w:rPr>
          <w:i/>
        </w:rPr>
      </w:pPr>
      <w:r w:rsidRPr="00CF25B7">
        <w:rPr>
          <w:i/>
        </w:rPr>
        <w:t>otrzymuje brzmienie:</w:t>
      </w:r>
    </w:p>
    <w:p w:rsidR="00B05702" w:rsidRDefault="00B05702" w:rsidP="00B05702">
      <w:pPr>
        <w:suppressAutoHyphens w:val="0"/>
        <w:spacing w:line="360" w:lineRule="auto"/>
        <w:ind w:left="142"/>
        <w:contextualSpacing/>
        <w:jc w:val="both"/>
        <w:rPr>
          <w:color w:val="2E74B5" w:themeColor="accent1" w:themeShade="BF"/>
        </w:rPr>
      </w:pPr>
      <w:r w:rsidRPr="00CF25B7">
        <w:rPr>
          <w:color w:val="2E74B5" w:themeColor="accent1" w:themeShade="BF"/>
        </w:rPr>
        <w:t xml:space="preserve">„18.1. Termin związania ofertą : do dnia </w:t>
      </w:r>
      <w:r w:rsidR="00140EAD">
        <w:rPr>
          <w:color w:val="2E74B5" w:themeColor="accent1" w:themeShade="BF"/>
        </w:rPr>
        <w:t>0</w:t>
      </w:r>
      <w:r w:rsidR="008668B5">
        <w:rPr>
          <w:color w:val="2E74B5" w:themeColor="accent1" w:themeShade="BF"/>
        </w:rPr>
        <w:t>3</w:t>
      </w:r>
      <w:r w:rsidR="00140EAD">
        <w:rPr>
          <w:color w:val="2E74B5" w:themeColor="accent1" w:themeShade="BF"/>
        </w:rPr>
        <w:t>.03</w:t>
      </w:r>
      <w:r w:rsidRPr="00CF25B7">
        <w:rPr>
          <w:color w:val="2E74B5" w:themeColor="accent1" w:themeShade="BF"/>
        </w:rPr>
        <w:t>.2023 r.”</w:t>
      </w:r>
    </w:p>
    <w:p w:rsidR="00B05702" w:rsidRPr="00CF25B7" w:rsidRDefault="00B05702" w:rsidP="00B05702">
      <w:pPr>
        <w:suppressAutoHyphens w:val="0"/>
        <w:spacing w:line="360" w:lineRule="auto"/>
        <w:ind w:left="142"/>
        <w:contextualSpacing/>
        <w:jc w:val="both"/>
        <w:rPr>
          <w:color w:val="2E74B5" w:themeColor="accent1" w:themeShade="BF"/>
        </w:rPr>
      </w:pPr>
    </w:p>
    <w:p w:rsidR="00B05702" w:rsidRPr="009B5B6D" w:rsidRDefault="00B05702" w:rsidP="00B05702">
      <w:pPr>
        <w:pStyle w:val="Akapitzlist"/>
        <w:numPr>
          <w:ilvl w:val="0"/>
          <w:numId w:val="1"/>
        </w:numPr>
        <w:suppressAutoHyphens w:val="0"/>
        <w:spacing w:line="360" w:lineRule="auto"/>
        <w:ind w:left="0" w:hanging="426"/>
        <w:jc w:val="both"/>
      </w:pPr>
      <w:r w:rsidRPr="00CF25B7">
        <w:rPr>
          <w:spacing w:val="-8"/>
        </w:rPr>
        <w:t xml:space="preserve">W konsekwencji dokonanych zmian treści SWZ zmianie ulegają zapisy sekcji VIII pkt 8.1.), 8.3.) i 8.4.) ogłoszenia o zamówieniu nr 2022/BZP00514011/01 z dnia 23.12.2022 r. </w:t>
      </w:r>
    </w:p>
    <w:p w:rsidR="00B05702" w:rsidRDefault="00B05702" w:rsidP="00B05702">
      <w:pPr>
        <w:pStyle w:val="Akapitzlist"/>
        <w:suppressAutoHyphens w:val="0"/>
        <w:spacing w:line="360" w:lineRule="auto"/>
        <w:ind w:left="0"/>
        <w:jc w:val="both"/>
      </w:pPr>
    </w:p>
    <w:p w:rsidR="00F630F4" w:rsidRDefault="00F630F4" w:rsidP="00B05702">
      <w:pPr>
        <w:pStyle w:val="Akapitzlist"/>
        <w:suppressAutoHyphens w:val="0"/>
        <w:spacing w:line="360" w:lineRule="auto"/>
        <w:ind w:left="0"/>
        <w:jc w:val="both"/>
      </w:pPr>
    </w:p>
    <w:p w:rsidR="00F630F4" w:rsidRDefault="00F630F4" w:rsidP="00B05702">
      <w:pPr>
        <w:pStyle w:val="Akapitzlist"/>
        <w:suppressAutoHyphens w:val="0"/>
        <w:spacing w:line="360" w:lineRule="auto"/>
        <w:ind w:left="0"/>
        <w:jc w:val="both"/>
      </w:pPr>
    </w:p>
    <w:p w:rsidR="00F630F4" w:rsidRDefault="00F630F4" w:rsidP="00B05702">
      <w:pPr>
        <w:pStyle w:val="Akapitzlist"/>
        <w:suppressAutoHyphens w:val="0"/>
        <w:spacing w:line="360" w:lineRule="auto"/>
        <w:ind w:left="0"/>
        <w:jc w:val="both"/>
      </w:pPr>
    </w:p>
    <w:p w:rsidR="00F630F4" w:rsidRPr="009B5B6D" w:rsidRDefault="00F630F4" w:rsidP="00B05702">
      <w:pPr>
        <w:pStyle w:val="Akapitzlist"/>
        <w:suppressAutoHyphens w:val="0"/>
        <w:spacing w:line="360" w:lineRule="auto"/>
        <w:ind w:left="0"/>
        <w:jc w:val="both"/>
      </w:pPr>
    </w:p>
    <w:p w:rsidR="00B05702" w:rsidRPr="003E58B6" w:rsidRDefault="00B05702" w:rsidP="00676E3E">
      <w:pPr>
        <w:pStyle w:val="Akapitzlist"/>
        <w:numPr>
          <w:ilvl w:val="0"/>
          <w:numId w:val="1"/>
        </w:numPr>
        <w:suppressAutoHyphens w:val="0"/>
        <w:spacing w:line="360" w:lineRule="auto"/>
        <w:ind w:left="0" w:hanging="426"/>
        <w:jc w:val="both"/>
      </w:pPr>
      <w:r w:rsidRPr="003E58B6">
        <w:lastRenderedPageBreak/>
        <w:t xml:space="preserve">Jednocześnie, Zamawiający zamieszcza na stronie internetowej, w miejscu zamieszczenia </w:t>
      </w:r>
      <w:r w:rsidRPr="003E58B6">
        <w:br/>
        <w:t xml:space="preserve">ww. ogłoszenia o zamówieniu, dokumenty obejmujące: </w:t>
      </w:r>
    </w:p>
    <w:p w:rsidR="00B05702" w:rsidRDefault="00B05702" w:rsidP="00676E3E">
      <w:pPr>
        <w:pStyle w:val="Akapitzlist"/>
        <w:numPr>
          <w:ilvl w:val="0"/>
          <w:numId w:val="10"/>
        </w:numPr>
        <w:suppressAutoHyphens w:val="0"/>
        <w:spacing w:line="360" w:lineRule="auto"/>
        <w:ind w:left="426" w:hanging="284"/>
        <w:jc w:val="both"/>
        <w:rPr>
          <w:b/>
          <w:color w:val="833C0B" w:themeColor="accent2" w:themeShade="80"/>
        </w:rPr>
      </w:pPr>
      <w:bookmarkStart w:id="1" w:name="_Hlk71282981"/>
      <w:r w:rsidRPr="00B05702">
        <w:rPr>
          <w:b/>
          <w:color w:val="833C0B" w:themeColor="accent2" w:themeShade="80"/>
        </w:rPr>
        <w:t>Ujednolicony wzór Umowy</w:t>
      </w:r>
      <w:bookmarkEnd w:id="1"/>
      <w:r w:rsidR="00E314A8">
        <w:rPr>
          <w:b/>
          <w:color w:val="833C0B" w:themeColor="accent2" w:themeShade="80"/>
        </w:rPr>
        <w:t>,</w:t>
      </w:r>
    </w:p>
    <w:p w:rsidR="00E314A8" w:rsidRDefault="00E314A8" w:rsidP="00676E3E">
      <w:pPr>
        <w:pStyle w:val="Akapitzlist"/>
        <w:numPr>
          <w:ilvl w:val="0"/>
          <w:numId w:val="10"/>
        </w:numPr>
        <w:suppressAutoHyphens w:val="0"/>
        <w:spacing w:line="360" w:lineRule="auto"/>
        <w:ind w:left="426" w:hanging="284"/>
        <w:jc w:val="both"/>
        <w:rPr>
          <w:b/>
          <w:color w:val="833C0B" w:themeColor="accent2" w:themeShade="80"/>
        </w:rPr>
      </w:pPr>
      <w:r w:rsidRPr="00E314A8">
        <w:rPr>
          <w:b/>
          <w:color w:val="833C0B" w:themeColor="accent2" w:themeShade="80"/>
        </w:rPr>
        <w:t>Decyzja dot. zjazdów - Ciele. Przedszkole</w:t>
      </w:r>
      <w:r>
        <w:rPr>
          <w:b/>
          <w:color w:val="833C0B" w:themeColor="accent2" w:themeShade="80"/>
        </w:rPr>
        <w:t>,</w:t>
      </w:r>
    </w:p>
    <w:p w:rsidR="00E314A8" w:rsidRDefault="00E314A8" w:rsidP="00676E3E">
      <w:pPr>
        <w:pStyle w:val="Akapitzlist"/>
        <w:numPr>
          <w:ilvl w:val="0"/>
          <w:numId w:val="10"/>
        </w:numPr>
        <w:suppressAutoHyphens w:val="0"/>
        <w:spacing w:line="360" w:lineRule="auto"/>
        <w:ind w:left="426" w:hanging="284"/>
        <w:jc w:val="both"/>
        <w:rPr>
          <w:b/>
          <w:color w:val="833C0B" w:themeColor="accent2" w:themeShade="80"/>
        </w:rPr>
      </w:pPr>
      <w:r w:rsidRPr="00E314A8">
        <w:rPr>
          <w:b/>
          <w:color w:val="833C0B" w:themeColor="accent2" w:themeShade="80"/>
        </w:rPr>
        <w:t xml:space="preserve">Gotowa </w:t>
      </w:r>
      <w:proofErr w:type="spellStart"/>
      <w:r w:rsidRPr="00E314A8">
        <w:rPr>
          <w:b/>
          <w:color w:val="833C0B" w:themeColor="accent2" w:themeShade="80"/>
        </w:rPr>
        <w:t>mdcp</w:t>
      </w:r>
      <w:proofErr w:type="spellEnd"/>
      <w:r w:rsidRPr="00E314A8">
        <w:rPr>
          <w:b/>
          <w:color w:val="833C0B" w:themeColor="accent2" w:themeShade="80"/>
        </w:rPr>
        <w:t xml:space="preserve"> Ciele</w:t>
      </w:r>
      <w:r>
        <w:rPr>
          <w:b/>
          <w:color w:val="833C0B" w:themeColor="accent2" w:themeShade="80"/>
        </w:rPr>
        <w:t>,</w:t>
      </w:r>
    </w:p>
    <w:p w:rsidR="00676E3E" w:rsidRPr="00BE1E2E" w:rsidRDefault="00E314A8" w:rsidP="00BE1E2E">
      <w:pPr>
        <w:pStyle w:val="Akapitzlist"/>
        <w:numPr>
          <w:ilvl w:val="0"/>
          <w:numId w:val="10"/>
        </w:numPr>
        <w:suppressAutoHyphens w:val="0"/>
        <w:spacing w:line="360" w:lineRule="auto"/>
        <w:ind w:left="426" w:hanging="284"/>
        <w:jc w:val="both"/>
        <w:rPr>
          <w:b/>
          <w:color w:val="833C0B" w:themeColor="accent2" w:themeShade="80"/>
        </w:rPr>
      </w:pPr>
      <w:r w:rsidRPr="00E314A8">
        <w:rPr>
          <w:b/>
          <w:color w:val="833C0B" w:themeColor="accent2" w:themeShade="80"/>
        </w:rPr>
        <w:t>Warunki przyłączenia ENEA PK1-03 pdf-</w:t>
      </w:r>
      <w:proofErr w:type="spellStart"/>
      <w:r w:rsidRPr="00E314A8">
        <w:rPr>
          <w:b/>
          <w:color w:val="833C0B" w:themeColor="accent2" w:themeShade="80"/>
        </w:rPr>
        <w:t>sig</w:t>
      </w:r>
      <w:proofErr w:type="spellEnd"/>
      <w:r w:rsidR="00676E3E">
        <w:rPr>
          <w:b/>
          <w:color w:val="833C0B" w:themeColor="accent2" w:themeShade="80"/>
        </w:rPr>
        <w:t>.</w:t>
      </w:r>
    </w:p>
    <w:p w:rsidR="00404D56" w:rsidRPr="007306FF" w:rsidRDefault="00404D56" w:rsidP="00676E3E">
      <w:pPr>
        <w:pStyle w:val="Akapitzlist"/>
        <w:numPr>
          <w:ilvl w:val="0"/>
          <w:numId w:val="1"/>
        </w:numPr>
        <w:spacing w:line="360" w:lineRule="auto"/>
        <w:ind w:left="0" w:hanging="425"/>
        <w:jc w:val="both"/>
        <w:rPr>
          <w:spacing w:val="-10"/>
        </w:rPr>
      </w:pPr>
      <w:r w:rsidRPr="007306FF">
        <w:rPr>
          <w:spacing w:val="-10"/>
        </w:rPr>
        <w:t xml:space="preserve">Wyjaśnienia i zmiana treści SWZ, stają się obowiązujące dla wszystkich Wykonawców ubiegających się </w:t>
      </w:r>
      <w:r w:rsidRPr="007306FF">
        <w:rPr>
          <w:spacing w:val="-10"/>
        </w:rPr>
        <w:br/>
        <w:t>o udzielenie przedmiotowego zamówienia z dniem ich zamieszczenia na dedykowanej platformie zakupowej oraz stronie internetowej Zamawiającego w miejscu udostępnienia SWZ.</w:t>
      </w:r>
    </w:p>
    <w:p w:rsidR="00404D56" w:rsidRPr="007306FF" w:rsidRDefault="00404D56" w:rsidP="00404D56"/>
    <w:p w:rsidR="003058C2" w:rsidRDefault="003058C2"/>
    <w:sectPr w:rsidR="00305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7864F184"/>
    <w:name w:val="WW8Num2"/>
    <w:lvl w:ilvl="0">
      <w:start w:val="1"/>
      <w:numFmt w:val="decimal"/>
      <w:lvlText w:val="%1."/>
      <w:lvlJc w:val="left"/>
      <w:pPr>
        <w:tabs>
          <w:tab w:val="num" w:pos="3164"/>
        </w:tabs>
        <w:ind w:left="3164" w:hanging="360"/>
      </w:pPr>
      <w:rPr>
        <w:b w:val="0"/>
      </w:rPr>
    </w:lvl>
  </w:abstractNum>
  <w:abstractNum w:abstractNumId="1" w15:restartNumberingAfterBreak="0">
    <w:nsid w:val="14AC49BA"/>
    <w:multiLevelType w:val="hybridMultilevel"/>
    <w:tmpl w:val="C09A9074"/>
    <w:lvl w:ilvl="0" w:tplc="3A3A30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EA28EB"/>
    <w:multiLevelType w:val="hybridMultilevel"/>
    <w:tmpl w:val="7866611E"/>
    <w:lvl w:ilvl="0" w:tplc="9732EBD2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27DE3"/>
    <w:multiLevelType w:val="hybridMultilevel"/>
    <w:tmpl w:val="97BA3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657861"/>
    <w:multiLevelType w:val="hybridMultilevel"/>
    <w:tmpl w:val="D15E9198"/>
    <w:lvl w:ilvl="0" w:tplc="03ECAE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C2D7BB1"/>
    <w:multiLevelType w:val="hybridMultilevel"/>
    <w:tmpl w:val="D160F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646D"/>
    <w:multiLevelType w:val="hybridMultilevel"/>
    <w:tmpl w:val="D5D25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061773"/>
    <w:multiLevelType w:val="hybridMultilevel"/>
    <w:tmpl w:val="D160F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D56"/>
    <w:rsid w:val="00023636"/>
    <w:rsid w:val="0003035D"/>
    <w:rsid w:val="00034B17"/>
    <w:rsid w:val="00074C85"/>
    <w:rsid w:val="000D0F45"/>
    <w:rsid w:val="000D11DF"/>
    <w:rsid w:val="000D1F93"/>
    <w:rsid w:val="000D4684"/>
    <w:rsid w:val="000E692F"/>
    <w:rsid w:val="00140EAD"/>
    <w:rsid w:val="00154847"/>
    <w:rsid w:val="00171560"/>
    <w:rsid w:val="00172F5E"/>
    <w:rsid w:val="00197737"/>
    <w:rsid w:val="001F3EF7"/>
    <w:rsid w:val="00281D12"/>
    <w:rsid w:val="00301635"/>
    <w:rsid w:val="003058C2"/>
    <w:rsid w:val="00352082"/>
    <w:rsid w:val="00386F25"/>
    <w:rsid w:val="00395681"/>
    <w:rsid w:val="003A51F5"/>
    <w:rsid w:val="003A6357"/>
    <w:rsid w:val="003A737A"/>
    <w:rsid w:val="003B4199"/>
    <w:rsid w:val="003E6241"/>
    <w:rsid w:val="00404D56"/>
    <w:rsid w:val="004347A4"/>
    <w:rsid w:val="004437CA"/>
    <w:rsid w:val="00460528"/>
    <w:rsid w:val="004675CC"/>
    <w:rsid w:val="00490193"/>
    <w:rsid w:val="004A2897"/>
    <w:rsid w:val="004B3736"/>
    <w:rsid w:val="004C7569"/>
    <w:rsid w:val="004F3B93"/>
    <w:rsid w:val="004F4C0D"/>
    <w:rsid w:val="004F6F5B"/>
    <w:rsid w:val="004F7336"/>
    <w:rsid w:val="0053123A"/>
    <w:rsid w:val="0056650D"/>
    <w:rsid w:val="005A333D"/>
    <w:rsid w:val="005B40B4"/>
    <w:rsid w:val="005E3D32"/>
    <w:rsid w:val="005F4C99"/>
    <w:rsid w:val="006002C0"/>
    <w:rsid w:val="006379FD"/>
    <w:rsid w:val="00650ABA"/>
    <w:rsid w:val="00663094"/>
    <w:rsid w:val="00676E3E"/>
    <w:rsid w:val="00683A8E"/>
    <w:rsid w:val="006F070E"/>
    <w:rsid w:val="007306FF"/>
    <w:rsid w:val="0074109A"/>
    <w:rsid w:val="00793767"/>
    <w:rsid w:val="00796672"/>
    <w:rsid w:val="007B28AA"/>
    <w:rsid w:val="007B2C34"/>
    <w:rsid w:val="007B45B5"/>
    <w:rsid w:val="007C67E4"/>
    <w:rsid w:val="008240B3"/>
    <w:rsid w:val="0084045E"/>
    <w:rsid w:val="00863DD7"/>
    <w:rsid w:val="008668B5"/>
    <w:rsid w:val="00874421"/>
    <w:rsid w:val="00885568"/>
    <w:rsid w:val="008C792F"/>
    <w:rsid w:val="008E3D17"/>
    <w:rsid w:val="00906D1E"/>
    <w:rsid w:val="009511F2"/>
    <w:rsid w:val="00954A7A"/>
    <w:rsid w:val="00955836"/>
    <w:rsid w:val="00976644"/>
    <w:rsid w:val="009A0FAE"/>
    <w:rsid w:val="009A6CE6"/>
    <w:rsid w:val="009D05C9"/>
    <w:rsid w:val="009D1950"/>
    <w:rsid w:val="00A05F77"/>
    <w:rsid w:val="00A45531"/>
    <w:rsid w:val="00A64DD1"/>
    <w:rsid w:val="00B048C0"/>
    <w:rsid w:val="00B05702"/>
    <w:rsid w:val="00B1228E"/>
    <w:rsid w:val="00B2593E"/>
    <w:rsid w:val="00B36798"/>
    <w:rsid w:val="00B406CF"/>
    <w:rsid w:val="00B41735"/>
    <w:rsid w:val="00B55B30"/>
    <w:rsid w:val="00B77D7A"/>
    <w:rsid w:val="00B84453"/>
    <w:rsid w:val="00BD4275"/>
    <w:rsid w:val="00BE1E2E"/>
    <w:rsid w:val="00C0305B"/>
    <w:rsid w:val="00C56D9C"/>
    <w:rsid w:val="00C91E29"/>
    <w:rsid w:val="00CA30D4"/>
    <w:rsid w:val="00D15360"/>
    <w:rsid w:val="00D17517"/>
    <w:rsid w:val="00D6546F"/>
    <w:rsid w:val="00D75F86"/>
    <w:rsid w:val="00D86222"/>
    <w:rsid w:val="00D87D18"/>
    <w:rsid w:val="00D97204"/>
    <w:rsid w:val="00DA31D2"/>
    <w:rsid w:val="00DD3853"/>
    <w:rsid w:val="00E04BE6"/>
    <w:rsid w:val="00E15F3B"/>
    <w:rsid w:val="00E314A8"/>
    <w:rsid w:val="00E32788"/>
    <w:rsid w:val="00E7139C"/>
    <w:rsid w:val="00E714EC"/>
    <w:rsid w:val="00E776E3"/>
    <w:rsid w:val="00EA3831"/>
    <w:rsid w:val="00EC3C71"/>
    <w:rsid w:val="00ED1A70"/>
    <w:rsid w:val="00EF0524"/>
    <w:rsid w:val="00EF2759"/>
    <w:rsid w:val="00F05D28"/>
    <w:rsid w:val="00F17B88"/>
    <w:rsid w:val="00F46567"/>
    <w:rsid w:val="00F60D04"/>
    <w:rsid w:val="00F630F4"/>
    <w:rsid w:val="00F7373B"/>
    <w:rsid w:val="00F86EE6"/>
    <w:rsid w:val="00F9295A"/>
    <w:rsid w:val="00F9537A"/>
    <w:rsid w:val="00FD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E271"/>
  <w15:chartTrackingRefBased/>
  <w15:docId w15:val="{69D95047-DB54-48F8-A3B8-295B98C9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D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uiPriority w:val="34"/>
    <w:qFormat/>
    <w:rsid w:val="00404D56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uiPriority w:val="34"/>
    <w:qFormat/>
    <w:rsid w:val="00404D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404D56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cs95e872d0">
    <w:name w:val="cs95e872d0"/>
    <w:basedOn w:val="Normalny"/>
    <w:rsid w:val="00404D56"/>
    <w:pPr>
      <w:suppressAutoHyphens w:val="0"/>
    </w:pPr>
    <w:rPr>
      <w:lang w:eastAsia="pl-PL"/>
    </w:rPr>
  </w:style>
  <w:style w:type="character" w:customStyle="1" w:styleId="cs9d249ccb1">
    <w:name w:val="cs9d249ccb1"/>
    <w:basedOn w:val="Domylnaczcionkaakapitu"/>
    <w:rsid w:val="00404D5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dowiadomoci">
    <w:name w:val="do wiadomości"/>
    <w:basedOn w:val="Tekstpodstawowy"/>
    <w:link w:val="dowiadomociZnak"/>
    <w:rsid w:val="00404D56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404D56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4D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4D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FD286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Nagwek41">
    <w:name w:val="Nagłówek 41"/>
    <w:basedOn w:val="Normalny"/>
    <w:rsid w:val="00EC3C71"/>
    <w:pPr>
      <w:autoSpaceDN w:val="0"/>
      <w:textAlignment w:val="baseline"/>
    </w:pPr>
    <w:rPr>
      <w:szCs w:val="20"/>
    </w:rPr>
  </w:style>
  <w:style w:type="character" w:customStyle="1" w:styleId="Teksttreci">
    <w:name w:val="Tekst treści_"/>
    <w:link w:val="Teksttreci0"/>
    <w:rsid w:val="00F9537A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9537A"/>
    <w:pPr>
      <w:shd w:val="clear" w:color="auto" w:fill="FFFFFF"/>
      <w:suppressAutoHyphens w:val="0"/>
      <w:spacing w:before="360" w:after="360" w:line="0" w:lineRule="atLeast"/>
      <w:ind w:hanging="52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5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53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cs1b16eeb51">
    <w:name w:val="cs1b16eeb51"/>
    <w:basedOn w:val="Domylnaczcionkaakapitu"/>
    <w:rsid w:val="0002363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paragraph" w:customStyle="1" w:styleId="cs27516220">
    <w:name w:val="cs27516220"/>
    <w:basedOn w:val="Normalny"/>
    <w:rsid w:val="00D6546F"/>
    <w:pPr>
      <w:suppressAutoHyphens w:val="0"/>
      <w:ind w:left="420"/>
    </w:pPr>
    <w:rPr>
      <w:lang w:eastAsia="pl-PL"/>
    </w:rPr>
  </w:style>
  <w:style w:type="character" w:customStyle="1" w:styleId="cs887c2d5b1">
    <w:name w:val="cs887c2d5b1"/>
    <w:basedOn w:val="Domylnaczcionkaakapitu"/>
    <w:rsid w:val="00D6546F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  <w:shd w:val="clear" w:color="auto" w:fill="auto"/>
    </w:rPr>
  </w:style>
  <w:style w:type="paragraph" w:customStyle="1" w:styleId="cse9abc74e">
    <w:name w:val="cse9abc74e"/>
    <w:basedOn w:val="Normalny"/>
    <w:rsid w:val="00D6546F"/>
    <w:pPr>
      <w:suppressAutoHyphens w:val="0"/>
      <w:spacing w:before="240" w:after="240"/>
      <w:ind w:left="280" w:hanging="28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15</Pages>
  <Words>3633</Words>
  <Characters>21798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CJ. Jesa</dc:creator>
  <cp:keywords/>
  <dc:description/>
  <cp:lastModifiedBy>Claudia CJ. Jesa</cp:lastModifiedBy>
  <cp:revision>75</cp:revision>
  <cp:lastPrinted>2023-01-20T08:45:00Z</cp:lastPrinted>
  <dcterms:created xsi:type="dcterms:W3CDTF">2023-01-11T09:49:00Z</dcterms:created>
  <dcterms:modified xsi:type="dcterms:W3CDTF">2023-01-20T10:25:00Z</dcterms:modified>
</cp:coreProperties>
</file>