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7C0BF7">
        <w:rPr>
          <w:rFonts w:asciiTheme="minorHAnsi" w:hAnsiTheme="minorHAnsi" w:cstheme="minorHAnsi"/>
          <w:szCs w:val="24"/>
        </w:rPr>
        <w:t>02</w:t>
      </w:r>
      <w:r w:rsidR="00556F38">
        <w:rPr>
          <w:rFonts w:asciiTheme="minorHAnsi" w:hAnsiTheme="minorHAnsi" w:cstheme="minorHAnsi"/>
          <w:szCs w:val="24"/>
        </w:rPr>
        <w:t>.</w:t>
      </w:r>
      <w:r w:rsidR="007C0BF7">
        <w:rPr>
          <w:rFonts w:asciiTheme="minorHAnsi" w:hAnsiTheme="minorHAnsi" w:cstheme="minorHAnsi"/>
          <w:szCs w:val="24"/>
        </w:rPr>
        <w:t>03</w:t>
      </w:r>
      <w:r w:rsidR="00556F38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556F38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 w:rsidR="00E00313">
        <w:rPr>
          <w:rFonts w:asciiTheme="minorHAnsi" w:hAnsiTheme="minorHAnsi" w:cstheme="minorHAnsi"/>
          <w:b/>
        </w:rPr>
        <w:t>5</w:t>
      </w:r>
      <w:r w:rsidRPr="004D2FF8">
        <w:rPr>
          <w:rFonts w:asciiTheme="minorHAnsi" w:hAnsiTheme="minorHAnsi" w:cstheme="minorHAnsi"/>
          <w:b/>
        </w:rPr>
        <w:t>.202</w:t>
      </w:r>
      <w:r w:rsidR="00E00313"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Pr="00556F38" w:rsidRDefault="00556F38" w:rsidP="00556F38">
      <w:pPr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 w:rsidR="00E00313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Projekt ulicy Czeremchy w Białych Błotach w ramach zadania pn.: Projekt i budowa ulicy Czeremchy w Białych Błotach (na odcinku od ul. Duńskiej do ul. Chlebowej)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Default="00556F38" w:rsidP="00556F3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556F38" w:rsidRPr="004D2FF8" w:rsidRDefault="00556F38" w:rsidP="00A175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E00313" w:rsidRDefault="00E00313" w:rsidP="00877C7F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Drogowa Pracownia Projektowa „AN-MAR” Anna Pacewicz-Dyrda, </w:t>
      </w:r>
    </w:p>
    <w:p w:rsidR="00E00313" w:rsidRDefault="00E00313" w:rsidP="00E00313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>ul. Łanowa 1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, 8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6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-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0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14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Kruszyn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</w:t>
      </w:r>
    </w:p>
    <w:p w:rsidR="00556F38" w:rsidRPr="00E00313" w:rsidRDefault="00556F38" w:rsidP="00E00313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5A09C8">
        <w:rPr>
          <w:rFonts w:asciiTheme="minorHAnsi" w:hAnsiTheme="minorHAnsi" w:cstheme="minorHAnsi"/>
          <w:b/>
        </w:rPr>
        <w:t xml:space="preserve">z ceną brutto </w:t>
      </w:r>
      <w:r w:rsidR="00E00313">
        <w:rPr>
          <w:rFonts w:asciiTheme="minorHAnsi" w:hAnsiTheme="minorHAnsi" w:cstheme="minorHAnsi"/>
          <w:b/>
        </w:rPr>
        <w:t>36</w:t>
      </w:r>
      <w:r w:rsidR="00877C7F">
        <w:rPr>
          <w:rFonts w:asciiTheme="minorHAnsi" w:hAnsiTheme="minorHAnsi" w:cstheme="minorHAnsi"/>
          <w:b/>
        </w:rPr>
        <w:t> </w:t>
      </w:r>
      <w:r w:rsidR="00E00313">
        <w:rPr>
          <w:rFonts w:asciiTheme="minorHAnsi" w:hAnsiTheme="minorHAnsi" w:cstheme="minorHAnsi"/>
          <w:b/>
        </w:rPr>
        <w:t>9</w:t>
      </w:r>
      <w:r w:rsidR="00877C7F">
        <w:rPr>
          <w:rFonts w:asciiTheme="minorHAnsi" w:hAnsiTheme="minorHAnsi" w:cstheme="minorHAnsi"/>
          <w:b/>
        </w:rPr>
        <w:t>00,</w:t>
      </w:r>
      <w:r w:rsidR="00E00313">
        <w:rPr>
          <w:rFonts w:asciiTheme="minorHAnsi" w:hAnsiTheme="minorHAnsi" w:cstheme="minorHAnsi"/>
          <w:b/>
        </w:rPr>
        <w:t>00</w:t>
      </w:r>
      <w:r w:rsidR="00877C7F">
        <w:rPr>
          <w:rFonts w:asciiTheme="minorHAnsi" w:hAnsiTheme="minorHAnsi" w:cstheme="minorHAnsi"/>
          <w:b/>
        </w:rPr>
        <w:t xml:space="preserve"> zł</w:t>
      </w:r>
    </w:p>
    <w:p w:rsidR="00556F38" w:rsidRPr="004D2FF8" w:rsidRDefault="00556F38" w:rsidP="00556F38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556F38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556F38" w:rsidRPr="004D2FF8" w:rsidRDefault="00556F38" w:rsidP="00A1755E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A175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556F38" w:rsidRPr="004D2FF8" w:rsidRDefault="00556F38" w:rsidP="00A1755E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556F38" w:rsidRPr="004D2FF8" w:rsidRDefault="00556F38" w:rsidP="00A175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678"/>
        <w:gridCol w:w="1701"/>
        <w:gridCol w:w="1559"/>
      </w:tblGrid>
      <w:tr w:rsidR="00556F38" w:rsidRPr="004D2FF8" w:rsidTr="0039292C">
        <w:trPr>
          <w:trHeight w:val="576"/>
          <w:jc w:val="center"/>
        </w:trPr>
        <w:tc>
          <w:tcPr>
            <w:tcW w:w="1129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4678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556F38" w:rsidRPr="006004A1" w:rsidRDefault="00556F38" w:rsidP="00E00313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 xml:space="preserve">Cena oferty brutto </w:t>
            </w:r>
          </w:p>
        </w:tc>
        <w:tc>
          <w:tcPr>
            <w:tcW w:w="1559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Liczba punktów w kryterium cena</w:t>
            </w:r>
          </w:p>
        </w:tc>
      </w:tr>
      <w:tr w:rsidR="004163BA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4678" w:type="dxa"/>
            <w:vAlign w:val="center"/>
          </w:tcPr>
          <w:p w:rsidR="004163BA" w:rsidRPr="004163BA" w:rsidRDefault="004163BA" w:rsidP="00A1755E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>Drogowa Pracownia Projektowa „AN-MAR”</w:t>
            </w:r>
          </w:p>
          <w:p w:rsidR="004163BA" w:rsidRPr="004163BA" w:rsidRDefault="004163BA" w:rsidP="00A1755E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>Anna Pacewicz-Dyrda</w:t>
            </w:r>
          </w:p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>ul. Łanowa 1, 86-014 Kruszyn</w:t>
            </w:r>
          </w:p>
        </w:tc>
        <w:tc>
          <w:tcPr>
            <w:tcW w:w="1701" w:type="dxa"/>
            <w:vAlign w:val="center"/>
          </w:tcPr>
          <w:p w:rsidR="004163BA" w:rsidRPr="00E371A2" w:rsidRDefault="004163BA" w:rsidP="004163BA">
            <w:pPr>
              <w:suppressAutoHyphens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36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 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90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4163BA" w:rsidRPr="00E371A2" w:rsidRDefault="004163BA" w:rsidP="004163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1A2">
              <w:rPr>
                <w:rFonts w:asciiTheme="minorHAnsi" w:hAnsiTheme="minorHAnsi" w:cstheme="minorHAnsi"/>
                <w:b/>
                <w:szCs w:val="20"/>
              </w:rPr>
              <w:t>100,00</w:t>
            </w:r>
          </w:p>
        </w:tc>
      </w:tr>
      <w:tr w:rsidR="004163BA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4678" w:type="dxa"/>
            <w:vAlign w:val="center"/>
          </w:tcPr>
          <w:p w:rsid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 xml:space="preserve">IDMS Inżynieria Drogowa </w:t>
            </w:r>
          </w:p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 xml:space="preserve">Mateusz </w:t>
            </w:r>
            <w:proofErr w:type="spellStart"/>
            <w:r w:rsidRPr="004163BA">
              <w:rPr>
                <w:rFonts w:asciiTheme="minorHAnsi" w:hAnsiTheme="minorHAnsi" w:cstheme="minorHAnsi"/>
              </w:rPr>
              <w:t>Sznajdrowski</w:t>
            </w:r>
            <w:proofErr w:type="spellEnd"/>
          </w:p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>ul. Kwiatowa 29, 86 – 010 Koronowo</w:t>
            </w:r>
          </w:p>
        </w:tc>
        <w:tc>
          <w:tcPr>
            <w:tcW w:w="1701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118 000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4163BA" w:rsidRPr="00E371A2" w:rsidRDefault="004163BA" w:rsidP="004163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31,27</w:t>
            </w:r>
          </w:p>
        </w:tc>
      </w:tr>
      <w:tr w:rsidR="004163BA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4678" w:type="dxa"/>
            <w:vAlign w:val="center"/>
          </w:tcPr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>AKROID Andrzej Kurda,</w:t>
            </w:r>
          </w:p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  <w:color w:val="FF0000"/>
              </w:rPr>
            </w:pPr>
            <w:r w:rsidRPr="004163BA">
              <w:rPr>
                <w:rFonts w:asciiTheme="minorHAnsi" w:hAnsiTheme="minorHAnsi" w:cstheme="minorHAnsi"/>
              </w:rPr>
              <w:t>ul. Sanocka 1, 87-100 Toruń</w:t>
            </w:r>
          </w:p>
        </w:tc>
        <w:tc>
          <w:tcPr>
            <w:tcW w:w="1701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9 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3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47,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 zł</w:t>
            </w:r>
          </w:p>
        </w:tc>
        <w:tc>
          <w:tcPr>
            <w:tcW w:w="1559" w:type="dxa"/>
            <w:vAlign w:val="center"/>
          </w:tcPr>
          <w:p w:rsidR="004163BA" w:rsidRPr="00E371A2" w:rsidRDefault="004163BA" w:rsidP="004163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62</w:t>
            </w:r>
            <w:r w:rsidRPr="00E371A2">
              <w:rPr>
                <w:rFonts w:asciiTheme="minorHAnsi" w:hAnsiTheme="minorHAnsi" w:cstheme="minorHAnsi"/>
                <w:b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Cs w:val="20"/>
              </w:rPr>
              <w:t>18</w:t>
            </w:r>
          </w:p>
        </w:tc>
      </w:tr>
      <w:tr w:rsidR="004163BA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4</w:t>
            </w:r>
          </w:p>
        </w:tc>
        <w:tc>
          <w:tcPr>
            <w:tcW w:w="4678" w:type="dxa"/>
            <w:vAlign w:val="center"/>
          </w:tcPr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 xml:space="preserve">Firma Projektowo-Usługowa Bartłomiej </w:t>
            </w:r>
            <w:proofErr w:type="spellStart"/>
            <w:r w:rsidRPr="004163BA">
              <w:rPr>
                <w:rFonts w:asciiTheme="minorHAnsi" w:hAnsiTheme="minorHAnsi" w:cstheme="minorHAnsi"/>
              </w:rPr>
              <w:t>Chęś</w:t>
            </w:r>
            <w:proofErr w:type="spellEnd"/>
          </w:p>
          <w:p w:rsidR="004163BA" w:rsidRPr="004163BA" w:rsidRDefault="004163BA" w:rsidP="00A1755E">
            <w:pPr>
              <w:spacing w:line="276" w:lineRule="auto"/>
              <w:ind w:left="0" w:hanging="11"/>
              <w:jc w:val="left"/>
              <w:rPr>
                <w:rFonts w:asciiTheme="minorHAnsi" w:hAnsiTheme="minorHAnsi" w:cstheme="minorHAnsi"/>
              </w:rPr>
            </w:pPr>
            <w:r w:rsidRPr="004163BA">
              <w:rPr>
                <w:rFonts w:asciiTheme="minorHAnsi" w:hAnsiTheme="minorHAnsi" w:cstheme="minorHAnsi"/>
              </w:rPr>
              <w:t>Marcinkowo 12, 88-330 Gębice</w:t>
            </w:r>
          </w:p>
        </w:tc>
        <w:tc>
          <w:tcPr>
            <w:tcW w:w="1701" w:type="dxa"/>
            <w:vAlign w:val="center"/>
          </w:tcPr>
          <w:p w:rsidR="004163BA" w:rsidRPr="00E371A2" w:rsidRDefault="004163BA" w:rsidP="004163B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56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 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58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 zł</w:t>
            </w:r>
          </w:p>
        </w:tc>
        <w:tc>
          <w:tcPr>
            <w:tcW w:w="1559" w:type="dxa"/>
            <w:vAlign w:val="center"/>
          </w:tcPr>
          <w:p w:rsidR="004163BA" w:rsidRPr="00E371A2" w:rsidRDefault="004163BA" w:rsidP="004163BA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65,22</w:t>
            </w:r>
          </w:p>
        </w:tc>
      </w:tr>
    </w:tbl>
    <w:p w:rsidR="007C0BF7" w:rsidRDefault="007C0BF7" w:rsidP="007C0BF7">
      <w:pPr>
        <w:spacing w:line="240" w:lineRule="auto"/>
        <w:ind w:left="0" w:firstLine="0"/>
        <w:jc w:val="left"/>
        <w:rPr>
          <w:rFonts w:asciiTheme="minorHAnsi" w:hAnsiTheme="minorHAnsi" w:cstheme="minorHAnsi"/>
        </w:rPr>
      </w:pPr>
    </w:p>
    <w:p w:rsidR="00A74343" w:rsidRPr="007C0BF7" w:rsidRDefault="007C0BF7" w:rsidP="007C0BF7">
      <w:pPr>
        <w:tabs>
          <w:tab w:val="left" w:pos="679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0" w:name="_GoBack"/>
      <w:bookmarkEnd w:id="0"/>
    </w:p>
    <w:sectPr w:rsidR="00A74343" w:rsidRPr="007C0BF7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251530"/>
    <w:rsid w:val="00256348"/>
    <w:rsid w:val="00257450"/>
    <w:rsid w:val="003106C6"/>
    <w:rsid w:val="003D6534"/>
    <w:rsid w:val="004163BA"/>
    <w:rsid w:val="00550469"/>
    <w:rsid w:val="00556F38"/>
    <w:rsid w:val="006004A1"/>
    <w:rsid w:val="006217A5"/>
    <w:rsid w:val="00622956"/>
    <w:rsid w:val="006B1823"/>
    <w:rsid w:val="006E7146"/>
    <w:rsid w:val="00716663"/>
    <w:rsid w:val="007C0BF7"/>
    <w:rsid w:val="007C1ACB"/>
    <w:rsid w:val="00864595"/>
    <w:rsid w:val="00877C7F"/>
    <w:rsid w:val="008F31F6"/>
    <w:rsid w:val="00A1755E"/>
    <w:rsid w:val="00A74343"/>
    <w:rsid w:val="00B65E7B"/>
    <w:rsid w:val="00D26A0E"/>
    <w:rsid w:val="00D26F7D"/>
    <w:rsid w:val="00DB0374"/>
    <w:rsid w:val="00E00313"/>
    <w:rsid w:val="00E371A2"/>
    <w:rsid w:val="00EF33A9"/>
    <w:rsid w:val="00FB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A8DEE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2023-02-27T13:51:00Z</cp:lastPrinted>
  <dcterms:created xsi:type="dcterms:W3CDTF">2023-01-10T15:02:00Z</dcterms:created>
  <dcterms:modified xsi:type="dcterms:W3CDTF">2023-03-02T08:10:00Z</dcterms:modified>
</cp:coreProperties>
</file>