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6495A" w:rsidRPr="00A97033" w:rsidRDefault="0066495A" w:rsidP="00A97033">
      <w:pPr>
        <w:spacing w:line="360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A9703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7C21B8" w:rsidRPr="00A97033">
        <w:rPr>
          <w:rFonts w:asciiTheme="minorHAnsi" w:hAnsiTheme="minorHAnsi" w:cstheme="minorHAnsi"/>
          <w:b/>
          <w:sz w:val="22"/>
          <w:szCs w:val="22"/>
        </w:rPr>
        <w:t>1</w:t>
      </w:r>
      <w:r w:rsidRPr="00A97033">
        <w:rPr>
          <w:rFonts w:asciiTheme="minorHAnsi" w:hAnsiTheme="minorHAnsi" w:cstheme="minorHAnsi"/>
          <w:b/>
          <w:sz w:val="22"/>
          <w:szCs w:val="22"/>
        </w:rPr>
        <w:t>.202</w:t>
      </w:r>
      <w:r w:rsidR="007C21B8" w:rsidRPr="00A97033">
        <w:rPr>
          <w:rFonts w:asciiTheme="minorHAnsi" w:hAnsiTheme="minorHAnsi" w:cstheme="minorHAnsi"/>
          <w:b/>
          <w:sz w:val="22"/>
          <w:szCs w:val="22"/>
        </w:rPr>
        <w:t>3</w:t>
      </w:r>
      <w:r w:rsidRPr="00A97033">
        <w:rPr>
          <w:rFonts w:asciiTheme="minorHAnsi" w:hAnsiTheme="minorHAnsi" w:cstheme="minorHAnsi"/>
          <w:b/>
          <w:sz w:val="22"/>
          <w:szCs w:val="22"/>
        </w:rPr>
        <w:t xml:space="preserve">.ZP1                                           </w:t>
      </w:r>
      <w:r w:rsidR="00E26D88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Pr="00A97033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Pr="00A9703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A254AC">
        <w:rPr>
          <w:rFonts w:asciiTheme="minorHAnsi" w:hAnsiTheme="minorHAnsi" w:cstheme="minorHAnsi"/>
          <w:sz w:val="22"/>
          <w:szCs w:val="22"/>
        </w:rPr>
        <w:t>29</w:t>
      </w:r>
      <w:r w:rsidRPr="00A97033">
        <w:rPr>
          <w:rFonts w:asciiTheme="minorHAnsi" w:hAnsiTheme="minorHAnsi" w:cstheme="minorHAnsi"/>
          <w:sz w:val="22"/>
          <w:szCs w:val="22"/>
        </w:rPr>
        <w:t>.0</w:t>
      </w:r>
      <w:r w:rsidR="007C21B8" w:rsidRPr="00A97033">
        <w:rPr>
          <w:rFonts w:asciiTheme="minorHAnsi" w:hAnsiTheme="minorHAnsi" w:cstheme="minorHAnsi"/>
          <w:sz w:val="22"/>
          <w:szCs w:val="22"/>
        </w:rPr>
        <w:t>3</w:t>
      </w:r>
      <w:r w:rsidRPr="00A97033">
        <w:rPr>
          <w:rFonts w:asciiTheme="minorHAnsi" w:hAnsiTheme="minorHAnsi" w:cstheme="minorHAnsi"/>
          <w:sz w:val="22"/>
          <w:szCs w:val="22"/>
        </w:rPr>
        <w:t>.2023 r.</w:t>
      </w:r>
    </w:p>
    <w:p w:rsidR="006250FB" w:rsidRPr="00A97033" w:rsidRDefault="006250FB" w:rsidP="0066495A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66495A" w:rsidRPr="00A97033" w:rsidRDefault="0066495A" w:rsidP="0066495A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7C21B8" w:rsidRPr="007C21B8" w:rsidRDefault="007C21B8" w:rsidP="007C21B8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bCs/>
          <w:color w:val="0070C0"/>
          <w:spacing w:val="-8"/>
          <w:sz w:val="22"/>
          <w:szCs w:val="22"/>
        </w:rPr>
      </w:pPr>
      <w:r w:rsidRPr="007C21B8">
        <w:rPr>
          <w:rFonts w:asciiTheme="minorHAnsi" w:hAnsiTheme="minorHAnsi" w:cstheme="minorHAnsi"/>
          <w:b/>
          <w:bCs/>
          <w:color w:val="0070C0"/>
          <w:spacing w:val="-8"/>
          <w:sz w:val="22"/>
          <w:szCs w:val="22"/>
        </w:rPr>
        <w:t>Modernizacja obiektu lekkoatletycznego polegająca na remoncie bieżni i skoczni na boisku szkolnym przy Szkole Podstawowej w Białych Błotach - obiekt certyfikowany</w:t>
      </w:r>
    </w:p>
    <w:p w:rsidR="00A97033" w:rsidRPr="00A97033" w:rsidRDefault="00A97033" w:rsidP="00A9703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66495A" w:rsidRPr="00A97033" w:rsidRDefault="0066495A" w:rsidP="005F7FD2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9703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DC79A0">
        <w:rPr>
          <w:rFonts w:asciiTheme="minorHAnsi" w:hAnsiTheme="minorHAnsi" w:cstheme="minorHAnsi"/>
          <w:b/>
          <w:sz w:val="22"/>
          <w:szCs w:val="22"/>
        </w:rPr>
        <w:t xml:space="preserve"> I ODRZUCENIU OFERTY</w:t>
      </w:r>
    </w:p>
    <w:p w:rsidR="0066495A" w:rsidRPr="00A97033" w:rsidRDefault="0066495A" w:rsidP="0066495A">
      <w:pPr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A97033">
        <w:rPr>
          <w:rFonts w:asciiTheme="minorHAnsi" w:hAnsiTheme="minorHAnsi" w:cstheme="minorHAnsi"/>
          <w:spacing w:val="-6"/>
          <w:sz w:val="22"/>
          <w:szCs w:val="22"/>
        </w:rPr>
        <w:t>Zgodnie z art. 253 ust. 1 ustawy z dnia 11 września 2019 r. (Dz. U. z 202</w:t>
      </w:r>
      <w:r w:rsidR="005F7FD2" w:rsidRPr="00A97033">
        <w:rPr>
          <w:rFonts w:asciiTheme="minorHAnsi" w:hAnsiTheme="minorHAnsi" w:cstheme="minorHAnsi"/>
          <w:spacing w:val="-6"/>
          <w:sz w:val="22"/>
          <w:szCs w:val="22"/>
        </w:rPr>
        <w:t>2</w:t>
      </w:r>
      <w:r w:rsidRPr="00A97033">
        <w:rPr>
          <w:rFonts w:asciiTheme="minorHAnsi" w:hAnsiTheme="minorHAnsi" w:cstheme="minorHAnsi"/>
          <w:spacing w:val="-6"/>
          <w:sz w:val="22"/>
          <w:szCs w:val="22"/>
        </w:rPr>
        <w:t xml:space="preserve"> r. poz. </w:t>
      </w:r>
      <w:r w:rsidR="005F7FD2" w:rsidRPr="00A97033">
        <w:rPr>
          <w:rFonts w:asciiTheme="minorHAnsi" w:hAnsiTheme="minorHAnsi" w:cstheme="minorHAnsi"/>
          <w:spacing w:val="-6"/>
          <w:sz w:val="22"/>
          <w:szCs w:val="22"/>
        </w:rPr>
        <w:t>1710</w:t>
      </w:r>
      <w:r w:rsidRPr="00A97033">
        <w:rPr>
          <w:rFonts w:asciiTheme="minorHAnsi" w:hAnsiTheme="minorHAnsi" w:cstheme="minorHAnsi"/>
          <w:spacing w:val="-6"/>
          <w:sz w:val="22"/>
          <w:szCs w:val="22"/>
        </w:rPr>
        <w:t xml:space="preserve"> ze zm., zwanej dalej ustawą </w:t>
      </w:r>
      <w:proofErr w:type="spellStart"/>
      <w:r w:rsidRPr="00A97033">
        <w:rPr>
          <w:rFonts w:asciiTheme="minorHAnsi" w:hAnsiTheme="minorHAnsi" w:cstheme="minorHAnsi"/>
          <w:spacing w:val="-6"/>
          <w:sz w:val="22"/>
          <w:szCs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6"/>
          <w:sz w:val="22"/>
          <w:szCs w:val="22"/>
        </w:rPr>
        <w:t>), Zamawiający Gmina Białe Błota, zawiadamia o:</w:t>
      </w:r>
    </w:p>
    <w:p w:rsidR="0066495A" w:rsidRPr="00A97033" w:rsidRDefault="0066495A" w:rsidP="0066495A">
      <w:pPr>
        <w:pStyle w:val="Akapitzlist"/>
        <w:numPr>
          <w:ilvl w:val="0"/>
          <w:numId w:val="9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9703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66495A" w:rsidRPr="00A97033" w:rsidRDefault="0066495A" w:rsidP="0066495A">
      <w:pPr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>W wyniku przeprowadzonego postępowania o udzielenie zamówienia publicznego w trybie podstawowym, jako ofertę najkorzystniejszą wybrano:</w:t>
      </w:r>
    </w:p>
    <w:p w:rsidR="0066495A" w:rsidRPr="00A97033" w:rsidRDefault="009253C2" w:rsidP="009253C2">
      <w:pPr>
        <w:tabs>
          <w:tab w:val="left" w:pos="284"/>
        </w:tabs>
        <w:spacing w:line="360" w:lineRule="auto"/>
        <w:ind w:left="284"/>
        <w:jc w:val="both"/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</w:pPr>
      <w:r w:rsidRPr="00A97033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P.W. </w:t>
      </w:r>
      <w:proofErr w:type="spellStart"/>
      <w:r w:rsidRPr="00A97033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>ProCom</w:t>
      </w:r>
      <w:proofErr w:type="spellEnd"/>
      <w:r w:rsidRPr="00A97033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 Wiktoria Andrzejewska, ul. Lipowa 7, 87-617 Bobrowniki </w:t>
      </w:r>
      <w:r w:rsidR="0066495A" w:rsidRPr="00A97033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 ceną brutto </w:t>
      </w:r>
      <w:r w:rsidRPr="00A97033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606 236,25 zł</w:t>
      </w:r>
      <w:r w:rsidR="0066495A" w:rsidRPr="00A97033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 xml:space="preserve"> </w:t>
      </w:r>
      <w:r w:rsidR="0066495A" w:rsidRPr="00A97033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(słownie złotych: </w:t>
      </w:r>
      <w:r w:rsidRPr="00A97033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sześćset sześć tysięcy dwieście trzydzieści sześć 25/100</w:t>
      </w:r>
      <w:r w:rsidR="0066495A" w:rsidRPr="00A97033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)</w:t>
      </w:r>
      <w:r w:rsidR="005F7FD2" w:rsidRPr="00A97033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.</w:t>
      </w:r>
    </w:p>
    <w:p w:rsidR="0066495A" w:rsidRPr="00A97033" w:rsidRDefault="0066495A" w:rsidP="0066495A">
      <w:pPr>
        <w:tabs>
          <w:tab w:val="left" w:pos="284"/>
        </w:tabs>
        <w:suppressAutoHyphens w:val="0"/>
        <w:spacing w:line="360" w:lineRule="auto"/>
        <w:ind w:left="284"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03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66495A" w:rsidRPr="00A97033" w:rsidRDefault="0066495A" w:rsidP="0066495A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66495A" w:rsidRPr="00A97033" w:rsidRDefault="001554BA" w:rsidP="0066495A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A97033">
        <w:rPr>
          <w:rFonts w:asciiTheme="minorHAnsi" w:hAnsiTheme="minorHAnsi" w:cstheme="minorHAnsi"/>
          <w:spacing w:val="-8"/>
          <w:sz w:val="22"/>
          <w:szCs w:val="22"/>
        </w:rPr>
        <w:t>N</w:t>
      </w:r>
      <w:r w:rsidR="0066495A"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66495A" w:rsidRPr="00A97033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66495A"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najkorzystniejsza uzyskując najwyższą liczbę punktów obliczoną zgodnie z zastosowanymi kryteriami oceny ofert.</w:t>
      </w:r>
    </w:p>
    <w:p w:rsidR="0066495A" w:rsidRPr="00A97033" w:rsidRDefault="0066495A" w:rsidP="0066495A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Prawne:</w:t>
      </w:r>
    </w:p>
    <w:p w:rsidR="0066495A" w:rsidRPr="00A97033" w:rsidRDefault="0066495A" w:rsidP="0066495A">
      <w:pPr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239 ust 1 ustawy </w:t>
      </w:r>
      <w:proofErr w:type="spellStart"/>
      <w:r w:rsidRPr="00A970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9703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SWZ.</w:t>
      </w:r>
    </w:p>
    <w:p w:rsidR="0066495A" w:rsidRPr="00A97033" w:rsidRDefault="0066495A" w:rsidP="0066495A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15081" w:type="dxa"/>
        <w:tblInd w:w="-24" w:type="dxa"/>
        <w:tblLook w:val="04A0" w:firstRow="1" w:lastRow="0" w:firstColumn="1" w:lastColumn="0" w:noHBand="0" w:noVBand="1"/>
      </w:tblPr>
      <w:tblGrid>
        <w:gridCol w:w="1012"/>
        <w:gridCol w:w="3260"/>
        <w:gridCol w:w="1860"/>
        <w:gridCol w:w="1984"/>
        <w:gridCol w:w="2552"/>
        <w:gridCol w:w="2959"/>
        <w:gridCol w:w="1454"/>
      </w:tblGrid>
      <w:tr w:rsidR="00A97033" w:rsidRPr="001554BA" w:rsidTr="00E26D88">
        <w:trPr>
          <w:trHeight w:val="1199"/>
        </w:trPr>
        <w:tc>
          <w:tcPr>
            <w:tcW w:w="1012" w:type="dxa"/>
            <w:vAlign w:val="center"/>
          </w:tcPr>
          <w:p w:rsidR="00A97033" w:rsidRPr="00E26D88" w:rsidRDefault="00A97033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3260" w:type="dxa"/>
            <w:vAlign w:val="center"/>
          </w:tcPr>
          <w:p w:rsidR="00A97033" w:rsidRPr="00E26D88" w:rsidRDefault="00A97033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860" w:type="dxa"/>
            <w:vAlign w:val="center"/>
          </w:tcPr>
          <w:p w:rsidR="00A97033" w:rsidRPr="00E26D88" w:rsidRDefault="00A97033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Cena oferty (brutto)</w:t>
            </w:r>
          </w:p>
          <w:p w:rsidR="00A97033" w:rsidRPr="00E26D88" w:rsidRDefault="00A97033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color w:val="0070C0"/>
                <w:sz w:val="20"/>
                <w:szCs w:val="20"/>
              </w:rPr>
              <w:t>po poprawieniu omyłek</w:t>
            </w:r>
          </w:p>
        </w:tc>
        <w:tc>
          <w:tcPr>
            <w:tcW w:w="1984" w:type="dxa"/>
            <w:vAlign w:val="center"/>
          </w:tcPr>
          <w:p w:rsidR="00A97033" w:rsidRPr="00E26D88" w:rsidRDefault="00A97033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Punktacja w kryterium cena</w:t>
            </w:r>
          </w:p>
        </w:tc>
        <w:tc>
          <w:tcPr>
            <w:tcW w:w="2552" w:type="dxa"/>
            <w:vAlign w:val="center"/>
          </w:tcPr>
          <w:p w:rsidR="00A97033" w:rsidRPr="00E26D88" w:rsidRDefault="00A97033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Okres udzielenie gwarancji jakości na wykonane roboty budowlane</w:t>
            </w:r>
          </w:p>
        </w:tc>
        <w:tc>
          <w:tcPr>
            <w:tcW w:w="2959" w:type="dxa"/>
            <w:vAlign w:val="center"/>
          </w:tcPr>
          <w:p w:rsidR="00A97033" w:rsidRPr="00E26D88" w:rsidRDefault="00A97033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Punktacja w kryterium Okres udzielenie gwarancji jakości na wykonane roboty budowlane</w:t>
            </w:r>
          </w:p>
        </w:tc>
        <w:tc>
          <w:tcPr>
            <w:tcW w:w="1454" w:type="dxa"/>
            <w:vAlign w:val="center"/>
          </w:tcPr>
          <w:p w:rsidR="00A97033" w:rsidRPr="00E26D88" w:rsidRDefault="00A97033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Łączna punktacja</w:t>
            </w:r>
          </w:p>
        </w:tc>
      </w:tr>
      <w:tr w:rsidR="00A97033" w:rsidRPr="001554BA" w:rsidTr="00E26D88">
        <w:tc>
          <w:tcPr>
            <w:tcW w:w="1012" w:type="dxa"/>
            <w:vAlign w:val="center"/>
          </w:tcPr>
          <w:p w:rsidR="00A97033" w:rsidRPr="00E26D88" w:rsidRDefault="00A97033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BC56E0" w:rsidRPr="00E26D88" w:rsidRDefault="00BC56E0" w:rsidP="00BC56E0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 xml:space="preserve">P.W. </w:t>
            </w:r>
            <w:proofErr w:type="spellStart"/>
            <w:r w:rsidRPr="00E26D88">
              <w:rPr>
                <w:rFonts w:ascii="Calibri" w:hAnsi="Calibri" w:cs="Calibri"/>
                <w:sz w:val="20"/>
                <w:szCs w:val="20"/>
              </w:rPr>
              <w:t>ProCom</w:t>
            </w:r>
            <w:proofErr w:type="spellEnd"/>
            <w:r w:rsidRPr="00E26D88">
              <w:rPr>
                <w:rFonts w:ascii="Calibri" w:hAnsi="Calibri" w:cs="Calibri"/>
                <w:sz w:val="20"/>
                <w:szCs w:val="20"/>
              </w:rPr>
              <w:t xml:space="preserve"> Wiktoria Andrzejewska</w:t>
            </w:r>
          </w:p>
          <w:p w:rsidR="00BC56E0" w:rsidRPr="00E26D88" w:rsidRDefault="00BC56E0" w:rsidP="00BC56E0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ul. Lipowa 7, 87-617 Bobr</w:t>
            </w:r>
            <w:r w:rsidR="00E26D88" w:rsidRPr="00E26D88">
              <w:rPr>
                <w:rFonts w:ascii="Calibri" w:hAnsi="Calibri" w:cs="Calibri"/>
                <w:sz w:val="20"/>
                <w:szCs w:val="20"/>
              </w:rPr>
              <w:t>o</w:t>
            </w:r>
            <w:r w:rsidRPr="00E26D88">
              <w:rPr>
                <w:rFonts w:ascii="Calibri" w:hAnsi="Calibri" w:cs="Calibri"/>
                <w:sz w:val="20"/>
                <w:szCs w:val="20"/>
              </w:rPr>
              <w:t>wniki</w:t>
            </w:r>
          </w:p>
          <w:p w:rsidR="00A97033" w:rsidRPr="00E26D88" w:rsidRDefault="00BC56E0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NIP 634 248 90 42</w:t>
            </w:r>
          </w:p>
        </w:tc>
        <w:tc>
          <w:tcPr>
            <w:tcW w:w="1860" w:type="dxa"/>
            <w:vAlign w:val="center"/>
          </w:tcPr>
          <w:p w:rsidR="00A97033" w:rsidRPr="00E26D88" w:rsidRDefault="00E26D88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606 236,25</w:t>
            </w:r>
            <w:r w:rsidR="00A97033" w:rsidRPr="00E26D88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  <w:vAlign w:val="center"/>
          </w:tcPr>
          <w:p w:rsidR="00A97033" w:rsidRPr="00E26D88" w:rsidRDefault="00111C76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60,00</w:t>
            </w:r>
            <w:r w:rsidR="00A97033" w:rsidRPr="00E26D88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  <w:tc>
          <w:tcPr>
            <w:tcW w:w="2552" w:type="dxa"/>
            <w:vAlign w:val="center"/>
          </w:tcPr>
          <w:p w:rsidR="00A97033" w:rsidRPr="00E26D88" w:rsidRDefault="00A97033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2959" w:type="dxa"/>
            <w:vAlign w:val="center"/>
          </w:tcPr>
          <w:p w:rsidR="00A97033" w:rsidRPr="00E26D88" w:rsidRDefault="00E26D88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A97033" w:rsidRPr="00E26D88">
              <w:rPr>
                <w:rFonts w:ascii="Calibri" w:hAnsi="Calibri" w:cs="Calibri"/>
                <w:sz w:val="20"/>
                <w:szCs w:val="20"/>
              </w:rPr>
              <w:t>0,00 pkt</w:t>
            </w:r>
          </w:p>
        </w:tc>
        <w:tc>
          <w:tcPr>
            <w:tcW w:w="1454" w:type="dxa"/>
            <w:vAlign w:val="center"/>
          </w:tcPr>
          <w:p w:rsidR="00A97033" w:rsidRPr="00E26D88" w:rsidRDefault="00111C76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100,00</w:t>
            </w:r>
            <w:r w:rsidR="00A97033" w:rsidRPr="00E26D88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</w:tr>
      <w:tr w:rsidR="00A97033" w:rsidRPr="001554BA" w:rsidTr="00E26D88">
        <w:tc>
          <w:tcPr>
            <w:tcW w:w="1012" w:type="dxa"/>
            <w:vAlign w:val="center"/>
          </w:tcPr>
          <w:p w:rsidR="00A97033" w:rsidRPr="00E26D88" w:rsidRDefault="00A97033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vAlign w:val="center"/>
          </w:tcPr>
          <w:p w:rsidR="00E26D88" w:rsidRPr="00E26D88" w:rsidRDefault="00E26D88" w:rsidP="00E26D88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TORAKOL Sp. z o.o.</w:t>
            </w:r>
          </w:p>
          <w:p w:rsidR="00E26D88" w:rsidRPr="00E26D88" w:rsidRDefault="00E26D88" w:rsidP="00E26D88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ul. Słoneczna 24A, 88-200 Radziejów</w:t>
            </w:r>
          </w:p>
          <w:p w:rsidR="00A97033" w:rsidRPr="00E26D88" w:rsidRDefault="00E26D88" w:rsidP="00E26D88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NIP 889-152-09-45</w:t>
            </w:r>
          </w:p>
        </w:tc>
        <w:tc>
          <w:tcPr>
            <w:tcW w:w="1860" w:type="dxa"/>
            <w:vAlign w:val="center"/>
          </w:tcPr>
          <w:p w:rsidR="00A97033" w:rsidRPr="00E26D88" w:rsidRDefault="00E26D88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718 553,70</w:t>
            </w:r>
            <w:r w:rsidR="00A97033" w:rsidRPr="00E26D88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1984" w:type="dxa"/>
            <w:vAlign w:val="center"/>
          </w:tcPr>
          <w:p w:rsidR="00A97033" w:rsidRPr="00E26D88" w:rsidRDefault="001E391A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50,62</w:t>
            </w:r>
            <w:r w:rsidR="00A97033" w:rsidRPr="00E26D88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  <w:tc>
          <w:tcPr>
            <w:tcW w:w="2552" w:type="dxa"/>
            <w:vAlign w:val="center"/>
          </w:tcPr>
          <w:p w:rsidR="00A97033" w:rsidRPr="00E26D88" w:rsidRDefault="00A97033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2959" w:type="dxa"/>
            <w:vAlign w:val="center"/>
          </w:tcPr>
          <w:p w:rsidR="00A97033" w:rsidRPr="00E26D88" w:rsidRDefault="001E391A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A97033" w:rsidRPr="00E26D88">
              <w:rPr>
                <w:rFonts w:ascii="Calibri" w:hAnsi="Calibri" w:cs="Calibri"/>
                <w:sz w:val="20"/>
                <w:szCs w:val="20"/>
              </w:rPr>
              <w:t>0,00 pkt</w:t>
            </w:r>
          </w:p>
        </w:tc>
        <w:tc>
          <w:tcPr>
            <w:tcW w:w="1454" w:type="dxa"/>
            <w:vAlign w:val="center"/>
          </w:tcPr>
          <w:p w:rsidR="00A97033" w:rsidRPr="00E26D88" w:rsidRDefault="001E391A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90,62</w:t>
            </w:r>
            <w:r w:rsidR="00A97033" w:rsidRPr="00E26D88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</w:tr>
      <w:tr w:rsidR="00E26D88" w:rsidRPr="001554BA" w:rsidTr="00AD34AC">
        <w:tc>
          <w:tcPr>
            <w:tcW w:w="1012" w:type="dxa"/>
            <w:vAlign w:val="center"/>
          </w:tcPr>
          <w:p w:rsidR="00E26D88" w:rsidRPr="00E26D88" w:rsidRDefault="00E26D88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26D88" w:rsidRPr="00E26D88" w:rsidRDefault="00E26D88" w:rsidP="00E26D88">
            <w:pPr>
              <w:spacing w:line="360" w:lineRule="auto"/>
              <w:rPr>
                <w:rFonts w:ascii="Calibri" w:hAnsi="Calibri" w:cs="Calibri"/>
                <w:spacing w:val="-10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bookmarkStart w:id="0" w:name="_Hlk130381569"/>
            <w:r w:rsidRPr="00E26D88">
              <w:rPr>
                <w:rFonts w:ascii="Calibri" w:hAnsi="Calibri" w:cs="Calibri"/>
                <w:spacing w:val="-10"/>
                <w:sz w:val="20"/>
                <w:szCs w:val="20"/>
              </w:rPr>
              <w:t>ACTIVA Longin Witkowski</w:t>
            </w:r>
          </w:p>
          <w:p w:rsidR="00E26D88" w:rsidRPr="00E26D88" w:rsidRDefault="00E26D88" w:rsidP="00E26D88">
            <w:pPr>
              <w:spacing w:line="360" w:lineRule="auto"/>
              <w:rPr>
                <w:rFonts w:ascii="Calibri" w:hAnsi="Calibri" w:cs="Calibri"/>
                <w:spacing w:val="-10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pacing w:val="-10"/>
                <w:sz w:val="20"/>
                <w:szCs w:val="20"/>
              </w:rPr>
              <w:t>ul. Narutowicza 53/6, 90-130 Łódź</w:t>
            </w:r>
          </w:p>
          <w:bookmarkEnd w:id="0"/>
          <w:p w:rsidR="00E26D88" w:rsidRPr="00E26D88" w:rsidRDefault="00E26D88" w:rsidP="00E26D88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26D88">
              <w:rPr>
                <w:rFonts w:ascii="Calibri" w:hAnsi="Calibri" w:cs="Calibri"/>
                <w:spacing w:val="-10"/>
                <w:sz w:val="20"/>
                <w:szCs w:val="20"/>
              </w:rPr>
              <w:t>NIP 725-146-23-68</w:t>
            </w:r>
          </w:p>
        </w:tc>
        <w:tc>
          <w:tcPr>
            <w:tcW w:w="10809" w:type="dxa"/>
            <w:gridSpan w:val="5"/>
            <w:vAlign w:val="center"/>
          </w:tcPr>
          <w:p w:rsidR="00E26D88" w:rsidRPr="00E26D88" w:rsidRDefault="00E26D88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podlega ocenie</w:t>
            </w:r>
          </w:p>
        </w:tc>
      </w:tr>
    </w:tbl>
    <w:p w:rsidR="0066574C" w:rsidRDefault="0066574C" w:rsidP="00B22894">
      <w:pPr>
        <w:rPr>
          <w:sz w:val="22"/>
          <w:szCs w:val="22"/>
        </w:rPr>
      </w:pPr>
    </w:p>
    <w:p w:rsidR="00CF2DBC" w:rsidRPr="00647BF6" w:rsidRDefault="00CF2DBC" w:rsidP="00CF2DBC">
      <w:pPr>
        <w:spacing w:before="120" w:line="360" w:lineRule="auto"/>
        <w:ind w:left="426" w:hanging="142"/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 xml:space="preserve">2. </w:t>
      </w:r>
      <w:r w:rsidRPr="00647BF6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t>Wykonawców, których oferty należy odrzucić:</w:t>
      </w:r>
    </w:p>
    <w:p w:rsidR="00CF2DBC" w:rsidRPr="00647BF6" w:rsidRDefault="00CF2DBC" w:rsidP="00CF2DBC">
      <w:pPr>
        <w:spacing w:line="360" w:lineRule="auto"/>
        <w:ind w:left="567"/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</w:pPr>
      <w:r w:rsidRPr="00647BF6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t>W postępowaniu o udzielenie zamówienia publiczneg</w:t>
      </w:r>
      <w:bookmarkStart w:id="1" w:name="_GoBack"/>
      <w:bookmarkEnd w:id="1"/>
      <w:r w:rsidRPr="00647BF6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t>o, Zamawiający odrzuca następujące oferty:</w:t>
      </w:r>
    </w:p>
    <w:p w:rsidR="00CF2DBC" w:rsidRPr="00647BF6" w:rsidRDefault="00CF2DBC" w:rsidP="00CF2DBC">
      <w:pPr>
        <w:pStyle w:val="Akapitzlist"/>
        <w:numPr>
          <w:ilvl w:val="0"/>
          <w:numId w:val="10"/>
        </w:numPr>
        <w:spacing w:line="360" w:lineRule="auto"/>
        <w:ind w:left="851" w:right="110" w:hanging="284"/>
        <w:rPr>
          <w:rFonts w:asciiTheme="minorHAnsi" w:hAnsiTheme="minorHAnsi" w:cstheme="minorHAnsi"/>
          <w:sz w:val="22"/>
          <w:szCs w:val="22"/>
        </w:rPr>
      </w:pPr>
      <w:r w:rsidRPr="00647BF6">
        <w:rPr>
          <w:rFonts w:asciiTheme="minorHAnsi" w:hAnsiTheme="minorHAnsi" w:cstheme="minorHAnsi"/>
          <w:sz w:val="22"/>
          <w:szCs w:val="22"/>
        </w:rPr>
        <w:t xml:space="preserve">Ofertę Nr </w:t>
      </w:r>
      <w:r w:rsidR="00371627">
        <w:rPr>
          <w:rFonts w:asciiTheme="minorHAnsi" w:hAnsiTheme="minorHAnsi" w:cstheme="minorHAnsi"/>
          <w:sz w:val="22"/>
          <w:szCs w:val="22"/>
        </w:rPr>
        <w:t>3</w:t>
      </w:r>
      <w:r w:rsidRPr="00647BF6">
        <w:rPr>
          <w:rFonts w:asciiTheme="minorHAnsi" w:hAnsiTheme="minorHAnsi" w:cstheme="minorHAnsi"/>
          <w:sz w:val="22"/>
          <w:szCs w:val="22"/>
        </w:rPr>
        <w:t>, złożoną przez Wykonawcę:</w:t>
      </w:r>
    </w:p>
    <w:p w:rsidR="00705E52" w:rsidRDefault="00CF2DBC" w:rsidP="004D2621">
      <w:pPr>
        <w:pStyle w:val="Akapitzlist"/>
        <w:tabs>
          <w:tab w:val="left" w:pos="142"/>
        </w:tabs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647BF6">
        <w:rPr>
          <w:rFonts w:asciiTheme="minorHAnsi" w:hAnsiTheme="minorHAnsi" w:cstheme="minorHAnsi"/>
          <w:b/>
          <w:sz w:val="22"/>
          <w:szCs w:val="22"/>
        </w:rPr>
        <w:tab/>
        <w:t xml:space="preserve">   </w:t>
      </w:r>
      <w:r w:rsidR="004D2621" w:rsidRPr="004D2621">
        <w:rPr>
          <w:rFonts w:asciiTheme="minorHAnsi" w:hAnsiTheme="minorHAnsi" w:cstheme="minorHAnsi"/>
          <w:b/>
          <w:sz w:val="22"/>
          <w:szCs w:val="22"/>
        </w:rPr>
        <w:t>ACTIVA Longin Witkowski</w:t>
      </w:r>
      <w:r w:rsidR="004D262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D2621" w:rsidRPr="004D2621">
        <w:rPr>
          <w:rFonts w:asciiTheme="minorHAnsi" w:hAnsiTheme="minorHAnsi" w:cstheme="minorHAnsi"/>
          <w:sz w:val="22"/>
          <w:szCs w:val="22"/>
        </w:rPr>
        <w:t>ul. Narutowicza 53/6, 90-130 Łódź</w:t>
      </w:r>
    </w:p>
    <w:p w:rsidR="00CF2DBC" w:rsidRPr="00705E52" w:rsidRDefault="00705E52" w:rsidP="00705E52">
      <w:pPr>
        <w:pStyle w:val="Akapitzlist"/>
        <w:tabs>
          <w:tab w:val="left" w:pos="142"/>
        </w:tabs>
        <w:spacing w:line="360" w:lineRule="auto"/>
        <w:ind w:left="851" w:hanging="284"/>
        <w:rPr>
          <w:rFonts w:asciiTheme="minorHAnsi" w:hAnsiTheme="minorHAnsi" w:cstheme="minorHAnsi"/>
          <w:i/>
          <w:sz w:val="22"/>
          <w:szCs w:val="22"/>
        </w:rPr>
      </w:pPr>
      <w:r w:rsidRPr="00705E52">
        <w:rPr>
          <w:rFonts w:asciiTheme="minorHAnsi" w:hAnsiTheme="minorHAnsi" w:cstheme="minorHAnsi"/>
          <w:i/>
          <w:sz w:val="22"/>
          <w:szCs w:val="22"/>
        </w:rPr>
        <w:t>Uzasadnienie faktyczne:</w:t>
      </w:r>
      <w:r w:rsidR="00CF2DBC" w:rsidRPr="00705E52">
        <w:rPr>
          <w:rFonts w:asciiTheme="minorHAnsi" w:hAnsiTheme="minorHAnsi" w:cstheme="minorHAnsi"/>
          <w:i/>
          <w:spacing w:val="-8"/>
          <w:sz w:val="22"/>
          <w:szCs w:val="22"/>
        </w:rPr>
        <w:tab/>
      </w:r>
    </w:p>
    <w:p w:rsidR="00227D54" w:rsidRDefault="001F3058" w:rsidP="00CF2DBC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 xml:space="preserve">Zamawiający w Opisie przedmiotu zamówienia </w:t>
      </w:r>
      <w:r w:rsidR="00227D54">
        <w:rPr>
          <w:rFonts w:asciiTheme="minorHAnsi" w:hAnsiTheme="minorHAnsi" w:cstheme="minorHAnsi"/>
          <w:spacing w:val="-8"/>
          <w:sz w:val="22"/>
          <w:szCs w:val="22"/>
        </w:rPr>
        <w:t xml:space="preserve">wskazał, iż „przeprowadzenie wymaganych badań oraz uzyskanie stosownych atestów i certyfikatów (w tym certyfikat World </w:t>
      </w:r>
      <w:proofErr w:type="spellStart"/>
      <w:r w:rsidR="00227D54">
        <w:rPr>
          <w:rFonts w:asciiTheme="minorHAnsi" w:hAnsiTheme="minorHAnsi" w:cstheme="minorHAnsi"/>
          <w:spacing w:val="-8"/>
          <w:sz w:val="22"/>
          <w:szCs w:val="22"/>
        </w:rPr>
        <w:t>Athletics</w:t>
      </w:r>
      <w:proofErr w:type="spellEnd"/>
      <w:r w:rsidR="00227D54">
        <w:rPr>
          <w:rFonts w:asciiTheme="minorHAnsi" w:hAnsiTheme="minorHAnsi" w:cstheme="minorHAnsi"/>
          <w:spacing w:val="-8"/>
          <w:sz w:val="22"/>
          <w:szCs w:val="22"/>
        </w:rPr>
        <w:t>) leży po stronie Wykonawcy.”</w:t>
      </w:r>
    </w:p>
    <w:p w:rsidR="00CF2DBC" w:rsidRPr="00647BF6" w:rsidRDefault="00CF2DBC" w:rsidP="00CF2DBC">
      <w:pPr>
        <w:spacing w:line="360" w:lineRule="auto"/>
        <w:ind w:left="587" w:right="110"/>
        <w:rPr>
          <w:rFonts w:asciiTheme="minorHAnsi" w:hAnsiTheme="minorHAnsi" w:cstheme="minorHAnsi"/>
          <w:spacing w:val="-8"/>
          <w:sz w:val="22"/>
          <w:szCs w:val="22"/>
        </w:rPr>
      </w:pPr>
      <w:r w:rsidRPr="00647BF6">
        <w:rPr>
          <w:rFonts w:asciiTheme="minorHAnsi" w:hAnsiTheme="minorHAnsi" w:cstheme="minorHAnsi"/>
          <w:spacing w:val="-8"/>
          <w:sz w:val="22"/>
          <w:szCs w:val="22"/>
        </w:rPr>
        <w:t xml:space="preserve">W przedmiotowym postępowaniu Wykonawca złożył </w:t>
      </w:r>
      <w:r w:rsidR="00227D54">
        <w:rPr>
          <w:rFonts w:asciiTheme="minorHAnsi" w:hAnsiTheme="minorHAnsi" w:cstheme="minorHAnsi"/>
          <w:spacing w:val="-8"/>
          <w:sz w:val="22"/>
          <w:szCs w:val="22"/>
        </w:rPr>
        <w:t xml:space="preserve">wraz z ofertą informację, w której wskazał, iż oferta obejmuje zakres zgodny z kosztorysem ofertowym i nie obejmuje jakichkolwiek innych czynności jak np. badań powykonawczych, certyfikacji, uzyskiwania świadectwa PZLA. </w:t>
      </w:r>
    </w:p>
    <w:p w:rsidR="00CF2DBC" w:rsidRPr="00647BF6" w:rsidRDefault="00CF2DBC" w:rsidP="00CF2DBC">
      <w:pPr>
        <w:spacing w:line="360" w:lineRule="auto"/>
        <w:ind w:right="110" w:firstLine="587"/>
        <w:rPr>
          <w:rFonts w:asciiTheme="minorHAnsi" w:hAnsiTheme="minorHAnsi" w:cstheme="minorHAnsi"/>
          <w:spacing w:val="-8"/>
          <w:sz w:val="22"/>
          <w:szCs w:val="22"/>
        </w:rPr>
      </w:pPr>
      <w:r w:rsidRPr="00647BF6">
        <w:rPr>
          <w:rFonts w:asciiTheme="minorHAnsi" w:hAnsiTheme="minorHAnsi" w:cstheme="minorHAnsi"/>
          <w:i/>
          <w:sz w:val="22"/>
          <w:szCs w:val="22"/>
        </w:rPr>
        <w:t>Uzasadnienie prawne:</w:t>
      </w:r>
    </w:p>
    <w:p w:rsidR="00CF2DBC" w:rsidRPr="00BC60E6" w:rsidRDefault="00CF2DBC" w:rsidP="00CF2DBC">
      <w:pPr>
        <w:pStyle w:val="Akapitzlist"/>
        <w:spacing w:line="360" w:lineRule="auto"/>
        <w:ind w:left="602" w:right="110"/>
        <w:rPr>
          <w:rFonts w:asciiTheme="minorHAnsi" w:hAnsiTheme="minorHAnsi" w:cstheme="minorHAnsi"/>
          <w:sz w:val="22"/>
          <w:szCs w:val="22"/>
        </w:rPr>
      </w:pPr>
      <w:r w:rsidRPr="00647BF6">
        <w:rPr>
          <w:rFonts w:asciiTheme="minorHAnsi" w:hAnsiTheme="minorHAnsi" w:cstheme="minorHAnsi"/>
          <w:sz w:val="22"/>
          <w:szCs w:val="22"/>
        </w:rPr>
        <w:t xml:space="preserve">Zgodnie z art. 226 ust. 1 pkt 5 ustawy </w:t>
      </w:r>
      <w:proofErr w:type="spellStart"/>
      <w:r w:rsidRPr="00647BF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47BF6">
        <w:rPr>
          <w:rFonts w:asciiTheme="minorHAnsi" w:hAnsiTheme="minorHAnsi" w:cstheme="minorHAnsi"/>
          <w:sz w:val="22"/>
          <w:szCs w:val="22"/>
        </w:rPr>
        <w:t>, Zamawiający odrzuca ofertę Wykonawcy, której treść jest niezgodna z warunkami zamówienia.</w:t>
      </w:r>
    </w:p>
    <w:p w:rsidR="00184443" w:rsidRDefault="00184443" w:rsidP="00B22894">
      <w:pPr>
        <w:rPr>
          <w:sz w:val="22"/>
          <w:szCs w:val="22"/>
        </w:rPr>
      </w:pPr>
    </w:p>
    <w:p w:rsidR="00184443" w:rsidRDefault="00184443" w:rsidP="00B22894">
      <w:pPr>
        <w:rPr>
          <w:sz w:val="22"/>
          <w:szCs w:val="22"/>
        </w:rPr>
      </w:pPr>
    </w:p>
    <w:p w:rsidR="00184443" w:rsidRDefault="00184443" w:rsidP="00B22894">
      <w:pPr>
        <w:rPr>
          <w:sz w:val="22"/>
          <w:szCs w:val="22"/>
        </w:rPr>
      </w:pPr>
    </w:p>
    <w:p w:rsidR="00184443" w:rsidRPr="00B51997" w:rsidRDefault="00B51997" w:rsidP="00B51997">
      <w:pPr>
        <w:ind w:left="9356"/>
        <w:jc w:val="center"/>
        <w:rPr>
          <w:rFonts w:ascii="Calibri" w:hAnsi="Calibri" w:cs="Calibri"/>
          <w:sz w:val="20"/>
          <w:szCs w:val="20"/>
        </w:rPr>
      </w:pPr>
      <w:r w:rsidRPr="00B51997">
        <w:rPr>
          <w:rFonts w:ascii="Calibri" w:hAnsi="Calibri" w:cs="Calibri"/>
          <w:sz w:val="20"/>
          <w:szCs w:val="20"/>
        </w:rPr>
        <w:t>WÓJT</w:t>
      </w:r>
    </w:p>
    <w:p w:rsidR="00B51997" w:rsidRPr="00B51997" w:rsidRDefault="00B51997" w:rsidP="00B51997">
      <w:pPr>
        <w:ind w:left="9356"/>
        <w:jc w:val="center"/>
        <w:rPr>
          <w:rFonts w:ascii="Calibri" w:hAnsi="Calibri" w:cs="Calibri"/>
          <w:sz w:val="20"/>
          <w:szCs w:val="20"/>
        </w:rPr>
      </w:pPr>
      <w:r w:rsidRPr="00B51997">
        <w:rPr>
          <w:rFonts w:ascii="Calibri" w:hAnsi="Calibri" w:cs="Calibri"/>
          <w:sz w:val="20"/>
          <w:szCs w:val="20"/>
        </w:rPr>
        <w:t>Podpis nieczytelny</w:t>
      </w:r>
    </w:p>
    <w:p w:rsidR="00B51997" w:rsidRPr="00B51997" w:rsidRDefault="00B51997" w:rsidP="00B51997">
      <w:pPr>
        <w:ind w:left="9356"/>
        <w:jc w:val="center"/>
        <w:rPr>
          <w:rFonts w:ascii="Calibri" w:hAnsi="Calibri" w:cs="Calibri"/>
          <w:sz w:val="20"/>
          <w:szCs w:val="20"/>
        </w:rPr>
      </w:pPr>
      <w:r w:rsidRPr="00B51997">
        <w:rPr>
          <w:rFonts w:ascii="Calibri" w:hAnsi="Calibri" w:cs="Calibri"/>
          <w:sz w:val="20"/>
          <w:szCs w:val="20"/>
        </w:rPr>
        <w:t>Dariusz Fundator</w:t>
      </w:r>
    </w:p>
    <w:sectPr w:rsidR="00B51997" w:rsidRPr="00B51997" w:rsidSect="00E26D88">
      <w:headerReference w:type="default" r:id="rId8"/>
      <w:footnotePr>
        <w:pos w:val="beneathText"/>
      </w:footnotePr>
      <w:pgSz w:w="16837" w:h="11905" w:orient="landscape"/>
      <w:pgMar w:top="1417" w:right="156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494665</wp:posOffset>
          </wp:positionH>
          <wp:positionV relativeFrom="paragraph">
            <wp:posOffset>-83185</wp:posOffset>
          </wp:positionV>
          <wp:extent cx="532765" cy="648970"/>
          <wp:effectExtent l="0" t="0" r="63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0FB">
      <w:rPr>
        <w:rFonts w:ascii="Arial" w:hAnsi="Arial" w:cs="Arial"/>
        <w:b/>
        <w:color w:val="339966"/>
        <w:sz w:val="36"/>
        <w:szCs w:val="36"/>
      </w:rPr>
      <w:t xml:space="preserve"> </w:t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3E0F99" w:rsidRPr="00E26D88" w:rsidRDefault="00DA5ECC" w:rsidP="00E26D88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4923051"/>
    <w:multiLevelType w:val="hybridMultilevel"/>
    <w:tmpl w:val="40F2F494"/>
    <w:lvl w:ilvl="0" w:tplc="72D0FD3A">
      <w:start w:val="1"/>
      <w:numFmt w:val="decimal"/>
      <w:lvlText w:val="%1)"/>
      <w:lvlJc w:val="left"/>
      <w:pPr>
        <w:ind w:left="1024" w:hanging="360"/>
      </w:pPr>
      <w:rPr>
        <w:rFonts w:ascii="Calibri" w:eastAsia="Verdana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6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1"/>
  </w:num>
  <w:num w:numId="8">
    <w:abstractNumId w:val="5"/>
  </w:num>
  <w:num w:numId="9">
    <w:abstractNumId w:val="7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2800"/>
    <w:rsid w:val="00032F65"/>
    <w:rsid w:val="00036C98"/>
    <w:rsid w:val="00036DB7"/>
    <w:rsid w:val="00040DC0"/>
    <w:rsid w:val="0005073E"/>
    <w:rsid w:val="00051E69"/>
    <w:rsid w:val="0006166F"/>
    <w:rsid w:val="000755FA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10BB7"/>
    <w:rsid w:val="00111C76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554BA"/>
    <w:rsid w:val="001612A2"/>
    <w:rsid w:val="00164D92"/>
    <w:rsid w:val="00180050"/>
    <w:rsid w:val="00181F09"/>
    <w:rsid w:val="00184443"/>
    <w:rsid w:val="00184CCF"/>
    <w:rsid w:val="00193062"/>
    <w:rsid w:val="00195232"/>
    <w:rsid w:val="001A4519"/>
    <w:rsid w:val="001B42BD"/>
    <w:rsid w:val="001C58A9"/>
    <w:rsid w:val="001C64BB"/>
    <w:rsid w:val="001D4000"/>
    <w:rsid w:val="001D5B2E"/>
    <w:rsid w:val="001E391A"/>
    <w:rsid w:val="001F077B"/>
    <w:rsid w:val="001F3058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27D54"/>
    <w:rsid w:val="00237D69"/>
    <w:rsid w:val="00240155"/>
    <w:rsid w:val="002435A9"/>
    <w:rsid w:val="00256471"/>
    <w:rsid w:val="00260407"/>
    <w:rsid w:val="00260535"/>
    <w:rsid w:val="002616E4"/>
    <w:rsid w:val="002709FF"/>
    <w:rsid w:val="0027226D"/>
    <w:rsid w:val="002722EB"/>
    <w:rsid w:val="00272497"/>
    <w:rsid w:val="00285C43"/>
    <w:rsid w:val="00286EFB"/>
    <w:rsid w:val="00296455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272A5"/>
    <w:rsid w:val="0033661D"/>
    <w:rsid w:val="00340049"/>
    <w:rsid w:val="0034402B"/>
    <w:rsid w:val="00351707"/>
    <w:rsid w:val="0035259B"/>
    <w:rsid w:val="00365710"/>
    <w:rsid w:val="00371627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B130F"/>
    <w:rsid w:val="004B16F4"/>
    <w:rsid w:val="004C7487"/>
    <w:rsid w:val="004D2621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87010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5F7FD2"/>
    <w:rsid w:val="00617EEA"/>
    <w:rsid w:val="006208BA"/>
    <w:rsid w:val="006250FB"/>
    <w:rsid w:val="00642472"/>
    <w:rsid w:val="00647CF7"/>
    <w:rsid w:val="00662424"/>
    <w:rsid w:val="0066495A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5E52"/>
    <w:rsid w:val="0070793F"/>
    <w:rsid w:val="00713D0C"/>
    <w:rsid w:val="007172E6"/>
    <w:rsid w:val="007279CB"/>
    <w:rsid w:val="007319FC"/>
    <w:rsid w:val="0073293A"/>
    <w:rsid w:val="00737553"/>
    <w:rsid w:val="00740207"/>
    <w:rsid w:val="00740E9A"/>
    <w:rsid w:val="00742125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C21B8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26AC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5DFE"/>
    <w:rsid w:val="008A5497"/>
    <w:rsid w:val="008A5FEE"/>
    <w:rsid w:val="008A60F2"/>
    <w:rsid w:val="008A6912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3C2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116A1"/>
    <w:rsid w:val="00A2377D"/>
    <w:rsid w:val="00A254AC"/>
    <w:rsid w:val="00A27654"/>
    <w:rsid w:val="00A33BED"/>
    <w:rsid w:val="00A37241"/>
    <w:rsid w:val="00A45CA6"/>
    <w:rsid w:val="00A5483B"/>
    <w:rsid w:val="00A563AD"/>
    <w:rsid w:val="00A613E6"/>
    <w:rsid w:val="00A65C9A"/>
    <w:rsid w:val="00A67E2A"/>
    <w:rsid w:val="00A70BC8"/>
    <w:rsid w:val="00A7245E"/>
    <w:rsid w:val="00A8752D"/>
    <w:rsid w:val="00A9683A"/>
    <w:rsid w:val="00A97033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1997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56E0"/>
    <w:rsid w:val="00BC675F"/>
    <w:rsid w:val="00BD465A"/>
    <w:rsid w:val="00BE194A"/>
    <w:rsid w:val="00BE6304"/>
    <w:rsid w:val="00BF7692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DBC"/>
    <w:rsid w:val="00CF2E09"/>
    <w:rsid w:val="00CF7BA7"/>
    <w:rsid w:val="00D00040"/>
    <w:rsid w:val="00D01B2F"/>
    <w:rsid w:val="00D055F2"/>
    <w:rsid w:val="00D15729"/>
    <w:rsid w:val="00D21206"/>
    <w:rsid w:val="00D22974"/>
    <w:rsid w:val="00D520D5"/>
    <w:rsid w:val="00D8145D"/>
    <w:rsid w:val="00D8362B"/>
    <w:rsid w:val="00D9136C"/>
    <w:rsid w:val="00D947F4"/>
    <w:rsid w:val="00DA23B8"/>
    <w:rsid w:val="00DA5ECC"/>
    <w:rsid w:val="00DB6374"/>
    <w:rsid w:val="00DC79A0"/>
    <w:rsid w:val="00DD282A"/>
    <w:rsid w:val="00DD35A0"/>
    <w:rsid w:val="00DD4095"/>
    <w:rsid w:val="00DF02C0"/>
    <w:rsid w:val="00DF37BF"/>
    <w:rsid w:val="00E13C41"/>
    <w:rsid w:val="00E26D88"/>
    <w:rsid w:val="00E37057"/>
    <w:rsid w:val="00E3781D"/>
    <w:rsid w:val="00E5119F"/>
    <w:rsid w:val="00E62B84"/>
    <w:rsid w:val="00E66AAE"/>
    <w:rsid w:val="00E67ED9"/>
    <w:rsid w:val="00E70CDA"/>
    <w:rsid w:val="00E71660"/>
    <w:rsid w:val="00E777F7"/>
    <w:rsid w:val="00E85EBB"/>
    <w:rsid w:val="00E875AB"/>
    <w:rsid w:val="00E908CC"/>
    <w:rsid w:val="00E911E1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415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E4AFA9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155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F6560-94ED-47F8-9CB8-90F8DA3F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11</cp:revision>
  <cp:lastPrinted>2023-03-29T10:56:00Z</cp:lastPrinted>
  <dcterms:created xsi:type="dcterms:W3CDTF">2023-03-22T10:45:00Z</dcterms:created>
  <dcterms:modified xsi:type="dcterms:W3CDTF">2023-03-29T11:11:00Z</dcterms:modified>
</cp:coreProperties>
</file>