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CF" w:rsidRDefault="00027ACF" w:rsidP="00027ACF">
      <w:pPr>
        <w:spacing w:line="360" w:lineRule="auto"/>
        <w:jc w:val="right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B61275">
        <w:rPr>
          <w:rFonts w:asciiTheme="minorHAnsi" w:hAnsiTheme="minorHAnsi" w:cstheme="minorHAnsi"/>
        </w:rPr>
        <w:t>04</w:t>
      </w:r>
      <w:r>
        <w:rPr>
          <w:rFonts w:asciiTheme="minorHAnsi" w:hAnsiTheme="minorHAnsi" w:cstheme="minorHAnsi"/>
        </w:rPr>
        <w:t>.05.2023 r.</w:t>
      </w:r>
    </w:p>
    <w:p w:rsidR="00027ACF" w:rsidRPr="00C912FB" w:rsidRDefault="00027ACF" w:rsidP="00027ACF">
      <w:pPr>
        <w:spacing w:line="360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15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</w:p>
    <w:p w:rsidR="00027ACF" w:rsidRPr="00C912FB" w:rsidRDefault="00027ACF" w:rsidP="00027ACF">
      <w:pPr>
        <w:spacing w:line="360" w:lineRule="auto"/>
        <w:rPr>
          <w:rFonts w:asciiTheme="minorHAnsi" w:hAnsiTheme="minorHAnsi" w:cstheme="minorHAnsi"/>
          <w:b/>
        </w:rPr>
      </w:pPr>
    </w:p>
    <w:p w:rsidR="00027ACF" w:rsidRPr="00027ACF" w:rsidRDefault="00027ACF" w:rsidP="00027ACF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 w:rsidRPr="003024C7">
        <w:rPr>
          <w:rFonts w:asciiTheme="minorHAnsi" w:hAnsiTheme="minorHAnsi" w:cstheme="minorHAnsi"/>
          <w:b/>
          <w:color w:val="0070C0"/>
        </w:rPr>
        <w:t>Budowa farmy fotowoltaicznej w formule zaprojektuj i wybuduj w ramach zadania pn. „Budowa farmy fotowoltaicznej na terenie gminy Białe Błota”.</w:t>
      </w:r>
    </w:p>
    <w:p w:rsidR="00027ACF" w:rsidRDefault="00027ACF" w:rsidP="00027ACF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027ACF" w:rsidRPr="00C912FB" w:rsidRDefault="00027ACF" w:rsidP="00027ACF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TREŚCI  SWZ</w:t>
      </w:r>
    </w:p>
    <w:p w:rsidR="00027ACF" w:rsidRPr="00C912FB" w:rsidRDefault="00027ACF" w:rsidP="00027ACF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027ACF" w:rsidRPr="00C912FB" w:rsidRDefault="00027ACF" w:rsidP="00027ACF">
      <w:pPr>
        <w:pStyle w:val="dowiadomoci"/>
        <w:numPr>
          <w:ilvl w:val="0"/>
          <w:numId w:val="9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027ACF" w:rsidRDefault="00027ACF" w:rsidP="00027ACF">
      <w:pPr>
        <w:spacing w:line="360" w:lineRule="auto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>Pytania</w:t>
      </w:r>
      <w:r w:rsidR="00027356">
        <w:rPr>
          <w:rFonts w:asciiTheme="minorHAnsi" w:hAnsiTheme="minorHAnsi" w:cstheme="minorHAnsi"/>
          <w:color w:val="FF0000"/>
        </w:rPr>
        <w:t xml:space="preserve"> </w:t>
      </w:r>
      <w:r w:rsidRPr="00C912FB">
        <w:rPr>
          <w:rFonts w:asciiTheme="minorHAnsi" w:hAnsiTheme="minorHAnsi" w:cstheme="minorHAnsi"/>
          <w:color w:val="FF0000"/>
        </w:rPr>
        <w:t xml:space="preserve">- zestaw </w:t>
      </w:r>
      <w:r>
        <w:rPr>
          <w:rFonts w:asciiTheme="minorHAnsi" w:hAnsiTheme="minorHAnsi" w:cstheme="minorHAnsi"/>
          <w:color w:val="FF0000"/>
        </w:rPr>
        <w:t>1</w:t>
      </w:r>
    </w:p>
    <w:bookmarkEnd w:id="0"/>
    <w:p w:rsidR="00027ACF" w:rsidRPr="00C30061" w:rsidRDefault="00027ACF" w:rsidP="00027ACF">
      <w:pPr>
        <w:spacing w:line="360" w:lineRule="auto"/>
        <w:rPr>
          <w:rFonts w:asciiTheme="minorHAnsi" w:hAnsiTheme="minorHAnsi" w:cstheme="minorHAnsi"/>
          <w:b/>
          <w:spacing w:val="-8"/>
        </w:rPr>
      </w:pPr>
      <w:r w:rsidRPr="00C30061">
        <w:rPr>
          <w:rFonts w:asciiTheme="minorHAnsi" w:hAnsiTheme="minorHAnsi" w:cstheme="minorHAnsi"/>
          <w:b/>
          <w:spacing w:val="-8"/>
        </w:rPr>
        <w:t>Pytanie 1</w:t>
      </w:r>
    </w:p>
    <w:p w:rsidR="000025BF" w:rsidRPr="000025BF" w:rsidRDefault="000025BF" w:rsidP="00027ACF">
      <w:pPr>
        <w:spacing w:line="360" w:lineRule="auto"/>
        <w:rPr>
          <w:rStyle w:val="csae06bbdb1"/>
          <w:rFonts w:asciiTheme="minorHAnsi" w:hAnsiTheme="minorHAnsi" w:cstheme="minorHAnsi"/>
        </w:rPr>
      </w:pPr>
      <w:r w:rsidRPr="000025BF">
        <w:rPr>
          <w:rStyle w:val="csae06bbdb1"/>
          <w:rFonts w:asciiTheme="minorHAnsi" w:hAnsiTheme="minorHAnsi" w:cstheme="minorHAnsi"/>
        </w:rPr>
        <w:t>Zamawiający wymaga wykazania się budową min. 2 instalacji o mocy min 200kWp, czy zamawiający zgodzi się aby były to min. dwie instalacje w reżimie prawa budowlanego (powyżej 50kWp). Wykonawca chciałby zwrócić uwagę na fakt, iż wykonanie instalacji o mocy 500kW nie różni się od budowy instalacji o mocy np. 100kWp pod względem wymaganych dokumentacji czy projektów. Różnice, które występują pomiędzy takimi instalacjami to ilość modułów PV oraz wykorzystanych inwerterów. Zmiana w tym zakresie z wymaganych 200kWp na instalację powyżej 50kWp, zwiększy konkurencyjność prowadzonego postępowania i pozwoli Zamawiającemu na wybranie wykonawcy z pośród większej ilości oferentów.</w:t>
      </w:r>
    </w:p>
    <w:p w:rsidR="00027ACF" w:rsidRPr="000025BF" w:rsidRDefault="00027ACF" w:rsidP="00027ACF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0025BF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0025BF" w:rsidRPr="000025BF" w:rsidRDefault="000025BF" w:rsidP="000025BF">
      <w:pPr>
        <w:spacing w:line="360" w:lineRule="auto"/>
        <w:rPr>
          <w:rFonts w:asciiTheme="minorHAnsi" w:hAnsiTheme="minorHAnsi" w:cstheme="minorHAnsi"/>
          <w:b/>
          <w:i/>
          <w:color w:val="0070C0"/>
          <w:spacing w:val="-8"/>
        </w:rPr>
      </w:pPr>
      <w:r w:rsidRPr="000025BF">
        <w:rPr>
          <w:rFonts w:asciiTheme="minorHAnsi" w:hAnsiTheme="minorHAnsi" w:cstheme="minorHAnsi"/>
          <w:b/>
          <w:i/>
          <w:color w:val="0070C0"/>
          <w:spacing w:val="-8"/>
        </w:rPr>
        <w:t>Zamawiający nie wyraża zgody na przedmiotową zmianę.</w:t>
      </w:r>
    </w:p>
    <w:p w:rsidR="000025BF" w:rsidRDefault="000025BF" w:rsidP="00027ACF">
      <w:pPr>
        <w:spacing w:line="360" w:lineRule="auto"/>
        <w:rPr>
          <w:rFonts w:asciiTheme="minorHAnsi" w:hAnsiTheme="minorHAnsi" w:cstheme="minorHAnsi"/>
          <w:b/>
          <w:spacing w:val="-8"/>
        </w:rPr>
      </w:pPr>
    </w:p>
    <w:p w:rsidR="00027ACF" w:rsidRPr="00C30061" w:rsidRDefault="00027ACF" w:rsidP="00027ACF">
      <w:pPr>
        <w:spacing w:line="360" w:lineRule="auto"/>
        <w:rPr>
          <w:rFonts w:asciiTheme="minorHAnsi" w:hAnsiTheme="minorHAnsi" w:cstheme="minorHAnsi"/>
          <w:b/>
          <w:spacing w:val="-8"/>
        </w:rPr>
      </w:pPr>
      <w:r w:rsidRPr="00C30061">
        <w:rPr>
          <w:rFonts w:asciiTheme="minorHAnsi" w:hAnsiTheme="minorHAnsi" w:cstheme="minorHAnsi"/>
          <w:b/>
          <w:spacing w:val="-8"/>
        </w:rPr>
        <w:t>Pytanie 2</w:t>
      </w:r>
    </w:p>
    <w:p w:rsidR="00027ACF" w:rsidRPr="000025BF" w:rsidRDefault="000025BF" w:rsidP="00027ACF">
      <w:pPr>
        <w:spacing w:line="360" w:lineRule="auto"/>
        <w:rPr>
          <w:rFonts w:asciiTheme="minorHAnsi" w:hAnsiTheme="minorHAnsi" w:cstheme="minorHAnsi"/>
        </w:rPr>
      </w:pPr>
      <w:r w:rsidRPr="000025BF">
        <w:rPr>
          <w:rStyle w:val="csae06bbdb1"/>
          <w:rFonts w:asciiTheme="minorHAnsi" w:hAnsiTheme="minorHAnsi" w:cstheme="minorHAnsi"/>
        </w:rPr>
        <w:t>Zamawiający w ramach zamówienia wymaga wykonania instalacji w przedziale 499,9 do nie więcej jak 500kWp, tak wąska tolerancja wymaganej mocy rażąco ogranicza konkurencyjność postępowania. Zamawiający może w ten sposób próbować wskazać wykonawcę, który posiada w swoich magazynach takie a nie inne moduły. Zwracam się z prośba o zwiększenie tolerancji mocy instalacji od 499,0 do 499,99. Takie rozwiązanie pozwoli zwiększyć konkurencyjność prowadzonego postępowania.</w:t>
      </w:r>
    </w:p>
    <w:p w:rsidR="00027ACF" w:rsidRPr="003454C3" w:rsidRDefault="00027ACF" w:rsidP="00027ACF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lastRenderedPageBreak/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2</w:t>
      </w: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0025BF" w:rsidRDefault="00867292" w:rsidP="00027ACF">
      <w:pPr>
        <w:spacing w:line="360" w:lineRule="auto"/>
        <w:rPr>
          <w:rFonts w:asciiTheme="minorHAnsi" w:hAnsiTheme="minorHAnsi" w:cstheme="minorHAnsi"/>
          <w:b/>
          <w:i/>
          <w:color w:val="0070C0"/>
        </w:rPr>
      </w:pPr>
      <w:r w:rsidRPr="00867292">
        <w:rPr>
          <w:rFonts w:asciiTheme="minorHAnsi" w:hAnsiTheme="minorHAnsi" w:cstheme="minorHAnsi"/>
          <w:b/>
          <w:i/>
          <w:color w:val="0070C0"/>
        </w:rPr>
        <w:t>Zamawiający informuje, iż dopuszcza tolerancję mocy instalacji w zakresie od 499,45</w:t>
      </w:r>
      <w:r w:rsidR="00027356">
        <w:rPr>
          <w:rFonts w:asciiTheme="minorHAnsi" w:hAnsiTheme="minorHAnsi" w:cstheme="minorHAnsi"/>
          <w:b/>
          <w:i/>
          <w:color w:val="0070C0"/>
        </w:rPr>
        <w:t xml:space="preserve"> kW</w:t>
      </w:r>
      <w:r w:rsidRPr="00867292">
        <w:rPr>
          <w:rFonts w:asciiTheme="minorHAnsi" w:hAnsiTheme="minorHAnsi" w:cstheme="minorHAnsi"/>
          <w:b/>
          <w:i/>
          <w:color w:val="0070C0"/>
        </w:rPr>
        <w:t xml:space="preserve"> do 499,99 </w:t>
      </w:r>
      <w:proofErr w:type="spellStart"/>
      <w:r w:rsidRPr="00867292">
        <w:rPr>
          <w:rFonts w:asciiTheme="minorHAnsi" w:hAnsiTheme="minorHAnsi" w:cstheme="minorHAnsi"/>
          <w:b/>
          <w:i/>
          <w:color w:val="0070C0"/>
        </w:rPr>
        <w:t>kW.</w:t>
      </w:r>
      <w:proofErr w:type="spellEnd"/>
    </w:p>
    <w:p w:rsidR="00027356" w:rsidRPr="00867292" w:rsidRDefault="00027356" w:rsidP="00027ACF">
      <w:pPr>
        <w:spacing w:line="360" w:lineRule="auto"/>
        <w:rPr>
          <w:rFonts w:asciiTheme="minorHAnsi" w:hAnsiTheme="minorHAnsi" w:cstheme="minorHAnsi"/>
          <w:b/>
          <w:i/>
          <w:color w:val="0070C0"/>
        </w:rPr>
      </w:pPr>
    </w:p>
    <w:p w:rsidR="00027ACF" w:rsidRPr="003454C3" w:rsidRDefault="00027ACF" w:rsidP="00027ACF">
      <w:pPr>
        <w:spacing w:line="360" w:lineRule="auto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 xml:space="preserve">Pytanie </w:t>
      </w:r>
      <w:r>
        <w:rPr>
          <w:rFonts w:asciiTheme="minorHAnsi" w:hAnsiTheme="minorHAnsi" w:cstheme="minorHAnsi"/>
          <w:b/>
          <w:spacing w:val="-8"/>
        </w:rPr>
        <w:t>3</w:t>
      </w:r>
    </w:p>
    <w:p w:rsidR="000025BF" w:rsidRPr="00027356" w:rsidRDefault="000025BF" w:rsidP="00027356">
      <w:pPr>
        <w:pStyle w:val="cs95e872d0"/>
        <w:spacing w:line="360" w:lineRule="auto"/>
        <w:rPr>
          <w:rFonts w:asciiTheme="minorHAnsi" w:hAnsiTheme="minorHAnsi" w:cstheme="minorHAnsi"/>
        </w:rPr>
      </w:pPr>
      <w:r w:rsidRPr="000025BF">
        <w:rPr>
          <w:rStyle w:val="csae06bbdb1"/>
          <w:rFonts w:asciiTheme="minorHAnsi" w:hAnsiTheme="minorHAnsi" w:cstheme="minorHAnsi"/>
        </w:rPr>
        <w:t>Zamawiający w dokumentacji wskazuje parametr „Grubość szkła na poziomie min. 3,2mm” - parametr ten jest nieistotny z punktu widzenia użytkownika i użytkowania - istotnym parametrem w tym zakresie może być potwierdzona odporność na efekt gradobicia na określonym poziomie. W związku z czym prosimy o wykreślenie tego parametru. Z punktu widzenia wykonawcy służy on wyłącznie ograniczeniu konkurencyjności.</w:t>
      </w:r>
    </w:p>
    <w:p w:rsidR="00027ACF" w:rsidRDefault="00027ACF" w:rsidP="00027ACF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3</w:t>
      </w: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867292" w:rsidRDefault="00867292" w:rsidP="00867292">
      <w:pPr>
        <w:spacing w:line="360" w:lineRule="auto"/>
        <w:rPr>
          <w:rFonts w:asciiTheme="minorHAnsi" w:eastAsia="Verdana" w:hAnsiTheme="minorHAnsi" w:cstheme="minorHAnsi"/>
          <w:b/>
          <w:bCs/>
          <w:i/>
          <w:color w:val="0070C0"/>
          <w:spacing w:val="-10"/>
          <w:lang w:bidi="pl-PL"/>
        </w:rPr>
      </w:pPr>
      <w:r w:rsidRPr="00867292">
        <w:rPr>
          <w:rFonts w:asciiTheme="minorHAnsi" w:eastAsia="Verdana" w:hAnsiTheme="minorHAnsi" w:cstheme="minorHAnsi"/>
          <w:b/>
          <w:bCs/>
          <w:i/>
          <w:color w:val="0070C0"/>
          <w:spacing w:val="-10"/>
          <w:lang w:bidi="pl-PL"/>
        </w:rPr>
        <w:t>Zamawiający informuje, iż wykreśla parametr „Grubość szkła na poziomie min. 3,2mm”</w:t>
      </w:r>
      <w:r>
        <w:rPr>
          <w:rFonts w:asciiTheme="minorHAnsi" w:eastAsia="Verdana" w:hAnsiTheme="minorHAnsi" w:cstheme="minorHAnsi"/>
          <w:b/>
          <w:bCs/>
          <w:i/>
          <w:color w:val="0070C0"/>
          <w:spacing w:val="-10"/>
          <w:lang w:bidi="pl-PL"/>
        </w:rPr>
        <w:t>.</w:t>
      </w:r>
    </w:p>
    <w:p w:rsidR="00867292" w:rsidRPr="00867292" w:rsidRDefault="00027356" w:rsidP="00027356">
      <w:pPr>
        <w:spacing w:line="360" w:lineRule="auto"/>
        <w:rPr>
          <w:rFonts w:asciiTheme="minorHAnsi" w:eastAsia="Verdana" w:hAnsiTheme="minorHAnsi" w:cstheme="minorHAnsi"/>
          <w:b/>
          <w:bCs/>
          <w:i/>
          <w:color w:val="0070C0"/>
          <w:spacing w:val="-10"/>
          <w:lang w:bidi="pl-PL"/>
        </w:rPr>
      </w:pPr>
      <w:r>
        <w:rPr>
          <w:rFonts w:asciiTheme="minorHAnsi" w:eastAsia="Verdana" w:hAnsiTheme="minorHAnsi" w:cstheme="minorHAnsi"/>
          <w:b/>
          <w:bCs/>
          <w:i/>
          <w:color w:val="0070C0"/>
          <w:spacing w:val="-10"/>
          <w:lang w:bidi="pl-PL"/>
        </w:rPr>
        <w:t>Zastosowane s</w:t>
      </w:r>
      <w:r w:rsidR="00867292" w:rsidRPr="00867292">
        <w:rPr>
          <w:rFonts w:asciiTheme="minorHAnsi" w:eastAsia="Verdana" w:hAnsiTheme="minorHAnsi" w:cstheme="minorHAnsi"/>
          <w:b/>
          <w:bCs/>
          <w:i/>
          <w:color w:val="0070C0"/>
          <w:spacing w:val="-10"/>
          <w:lang w:bidi="pl-PL"/>
        </w:rPr>
        <w:t>zkło ma być odporne na obciążenie śniegiem i wiatrem (odpowiednio 5400</w:t>
      </w:r>
      <w:r>
        <w:rPr>
          <w:rFonts w:asciiTheme="minorHAnsi" w:eastAsia="Verdana" w:hAnsiTheme="minorHAnsi" w:cstheme="minorHAnsi"/>
          <w:b/>
          <w:bCs/>
          <w:i/>
          <w:color w:val="0070C0"/>
          <w:spacing w:val="-10"/>
          <w:lang w:bidi="pl-PL"/>
        </w:rPr>
        <w:t xml:space="preserve"> Pa</w:t>
      </w:r>
      <w:r>
        <w:rPr>
          <w:rFonts w:asciiTheme="minorHAnsi" w:eastAsia="Verdana" w:hAnsiTheme="minorHAnsi" w:cstheme="minorHAnsi"/>
          <w:b/>
          <w:bCs/>
          <w:i/>
          <w:color w:val="0070C0"/>
          <w:spacing w:val="-10"/>
          <w:lang w:bidi="pl-PL"/>
        </w:rPr>
        <w:br/>
      </w:r>
      <w:r w:rsidR="00867292" w:rsidRPr="00867292">
        <w:rPr>
          <w:rFonts w:asciiTheme="minorHAnsi" w:eastAsia="Verdana" w:hAnsiTheme="minorHAnsi" w:cstheme="minorHAnsi"/>
          <w:b/>
          <w:bCs/>
          <w:i/>
          <w:color w:val="0070C0"/>
          <w:spacing w:val="-10"/>
          <w:lang w:bidi="pl-PL"/>
        </w:rPr>
        <w:t xml:space="preserve">i </w:t>
      </w:r>
      <w:r>
        <w:rPr>
          <w:rFonts w:asciiTheme="minorHAnsi" w:eastAsia="Verdana" w:hAnsiTheme="minorHAnsi" w:cstheme="minorHAnsi"/>
          <w:b/>
          <w:bCs/>
          <w:i/>
          <w:color w:val="0070C0"/>
          <w:spacing w:val="-10"/>
          <w:lang w:bidi="pl-PL"/>
        </w:rPr>
        <w:t xml:space="preserve"> </w:t>
      </w:r>
      <w:r w:rsidR="00867292" w:rsidRPr="00867292">
        <w:rPr>
          <w:rFonts w:asciiTheme="minorHAnsi" w:eastAsia="Verdana" w:hAnsiTheme="minorHAnsi" w:cstheme="minorHAnsi"/>
          <w:b/>
          <w:bCs/>
          <w:i/>
          <w:color w:val="0070C0"/>
          <w:spacing w:val="-10"/>
          <w:lang w:bidi="pl-PL"/>
        </w:rPr>
        <w:t>2400 Pa).</w:t>
      </w:r>
    </w:p>
    <w:p w:rsidR="00027ACF" w:rsidRPr="003454C3" w:rsidRDefault="00027ACF" w:rsidP="00027ACF">
      <w:pPr>
        <w:spacing w:line="360" w:lineRule="auto"/>
        <w:rPr>
          <w:rFonts w:asciiTheme="minorHAnsi" w:hAnsiTheme="minorHAnsi" w:cstheme="minorHAnsi"/>
          <w:color w:val="0070C0"/>
        </w:rPr>
      </w:pPr>
    </w:p>
    <w:p w:rsidR="00027ACF" w:rsidRPr="003454C3" w:rsidRDefault="00027ACF" w:rsidP="00027ACF">
      <w:pPr>
        <w:numPr>
          <w:ilvl w:val="0"/>
          <w:numId w:val="9"/>
        </w:numPr>
        <w:suppressAutoHyphens/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027ACF" w:rsidRDefault="00027ACF" w:rsidP="00027ACF">
      <w:pPr>
        <w:pStyle w:val="Akapitzlist"/>
        <w:numPr>
          <w:ilvl w:val="0"/>
          <w:numId w:val="9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027ACF" w:rsidRDefault="00027ACF" w:rsidP="00027ACF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027ACF" w:rsidRDefault="00027ACF" w:rsidP="00027ACF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B61275" w:rsidRPr="0096555F" w:rsidRDefault="00B61275" w:rsidP="00B61275">
      <w:pPr>
        <w:tabs>
          <w:tab w:val="left" w:pos="7110"/>
        </w:tabs>
        <w:spacing w:line="240" w:lineRule="auto"/>
        <w:ind w:left="11" w:hanging="11"/>
        <w:rPr>
          <w:rFonts w:asciiTheme="minorHAnsi" w:hAnsiTheme="minorHAnsi" w:cstheme="minorHAnsi"/>
          <w:i/>
          <w:sz w:val="20"/>
        </w:rPr>
      </w:pPr>
      <w:r>
        <w:tab/>
      </w:r>
      <w:r>
        <w:tab/>
      </w:r>
      <w:r>
        <w:rPr>
          <w:rFonts w:asciiTheme="minorHAnsi" w:hAnsiTheme="minorHAnsi" w:cstheme="minorHAnsi"/>
          <w:i/>
          <w:sz w:val="20"/>
        </w:rPr>
        <w:t>z</w:t>
      </w:r>
      <w:r w:rsidRPr="0096555F">
        <w:rPr>
          <w:rFonts w:asciiTheme="minorHAnsi" w:hAnsiTheme="minorHAnsi" w:cstheme="minorHAnsi"/>
          <w:i/>
          <w:sz w:val="20"/>
        </w:rPr>
        <w:t xml:space="preserve"> up. Wójta</w:t>
      </w:r>
    </w:p>
    <w:p w:rsidR="00B61275" w:rsidRPr="0096555F" w:rsidRDefault="00B61275" w:rsidP="00B61275">
      <w:pPr>
        <w:tabs>
          <w:tab w:val="left" w:pos="7110"/>
        </w:tabs>
        <w:spacing w:line="240" w:lineRule="auto"/>
        <w:ind w:left="11" w:hanging="11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                                                                 </w:t>
      </w:r>
      <w:r w:rsidRPr="0096555F">
        <w:rPr>
          <w:rFonts w:asciiTheme="minorHAnsi" w:hAnsiTheme="minorHAnsi" w:cstheme="minorHAnsi"/>
          <w:i/>
          <w:sz w:val="20"/>
        </w:rPr>
        <w:t>Zastępca Wójta</w:t>
      </w:r>
    </w:p>
    <w:p w:rsidR="00B61275" w:rsidRPr="0096555F" w:rsidRDefault="00B61275" w:rsidP="00B61275">
      <w:pPr>
        <w:tabs>
          <w:tab w:val="left" w:pos="7110"/>
        </w:tabs>
        <w:spacing w:line="240" w:lineRule="auto"/>
        <w:ind w:left="11" w:hanging="11"/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                                                                 </w:t>
      </w:r>
      <w:r w:rsidRPr="0096555F">
        <w:rPr>
          <w:rFonts w:asciiTheme="minorHAnsi" w:hAnsiTheme="minorHAnsi" w:cstheme="minorHAnsi"/>
          <w:i/>
          <w:sz w:val="20"/>
        </w:rPr>
        <w:t xml:space="preserve">Paweł </w:t>
      </w:r>
      <w:proofErr w:type="spellStart"/>
      <w:r w:rsidRPr="0096555F">
        <w:rPr>
          <w:rFonts w:asciiTheme="minorHAnsi" w:hAnsiTheme="minorHAnsi" w:cstheme="minorHAnsi"/>
          <w:i/>
          <w:sz w:val="20"/>
        </w:rPr>
        <w:t>Zuehlke</w:t>
      </w:r>
      <w:proofErr w:type="spellEnd"/>
    </w:p>
    <w:p w:rsidR="005F265F" w:rsidRPr="00027ACF" w:rsidRDefault="005F265F" w:rsidP="00B61275">
      <w:pPr>
        <w:tabs>
          <w:tab w:val="left" w:pos="7080"/>
        </w:tabs>
      </w:pPr>
      <w:bookmarkStart w:id="1" w:name="_GoBack"/>
      <w:bookmarkEnd w:id="1"/>
    </w:p>
    <w:sectPr w:rsidR="005F265F" w:rsidRPr="00027ACF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72D1"/>
    <w:multiLevelType w:val="hybridMultilevel"/>
    <w:tmpl w:val="7EDE8252"/>
    <w:lvl w:ilvl="0" w:tplc="131682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56F23"/>
    <w:multiLevelType w:val="multilevel"/>
    <w:tmpl w:val="CC7AEA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54124"/>
    <w:multiLevelType w:val="multilevel"/>
    <w:tmpl w:val="456CB9C0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025BF"/>
    <w:rsid w:val="00027356"/>
    <w:rsid w:val="00027ACF"/>
    <w:rsid w:val="00050395"/>
    <w:rsid w:val="00094C7E"/>
    <w:rsid w:val="000A4590"/>
    <w:rsid w:val="00251530"/>
    <w:rsid w:val="00256348"/>
    <w:rsid w:val="00257450"/>
    <w:rsid w:val="003106C6"/>
    <w:rsid w:val="003D6534"/>
    <w:rsid w:val="00550469"/>
    <w:rsid w:val="005A6C5E"/>
    <w:rsid w:val="005F265F"/>
    <w:rsid w:val="006217A5"/>
    <w:rsid w:val="00622956"/>
    <w:rsid w:val="006B1823"/>
    <w:rsid w:val="006E7146"/>
    <w:rsid w:val="00716663"/>
    <w:rsid w:val="007C1ACB"/>
    <w:rsid w:val="00864595"/>
    <w:rsid w:val="00867292"/>
    <w:rsid w:val="00A74343"/>
    <w:rsid w:val="00B61275"/>
    <w:rsid w:val="00B65E7B"/>
    <w:rsid w:val="00D26A0E"/>
    <w:rsid w:val="00D26F7D"/>
    <w:rsid w:val="00DB037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A32F2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5F265F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5F265F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5F26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F265F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F265F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rsid w:val="005F265F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265F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2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265F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owiadomoci">
    <w:name w:val="do wiadomości"/>
    <w:basedOn w:val="Tekstpodstawowy"/>
    <w:link w:val="dowiadomociZnak"/>
    <w:rsid w:val="00027ACF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27AC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0025B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0025BF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0025B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2023-05-02T12:39:00Z</cp:lastPrinted>
  <dcterms:created xsi:type="dcterms:W3CDTF">2023-05-02T11:52:00Z</dcterms:created>
  <dcterms:modified xsi:type="dcterms:W3CDTF">2023-05-04T09:13:00Z</dcterms:modified>
</cp:coreProperties>
</file>