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D06" w:rsidRDefault="00044A05" w:rsidP="003D1101">
      <w:pPr>
        <w:spacing w:after="126" w:line="259" w:lineRule="auto"/>
        <w:ind w:left="0" w:right="4" w:firstLine="0"/>
        <w:jc w:val="center"/>
      </w:pPr>
      <w:r>
        <w:rPr>
          <w:b/>
        </w:rPr>
        <w:t xml:space="preserve">Zarządzenie Nr </w:t>
      </w:r>
      <w:r w:rsidR="009C3CE0">
        <w:rPr>
          <w:b/>
        </w:rPr>
        <w:t>73</w:t>
      </w:r>
      <w:r w:rsidR="003D3408">
        <w:rPr>
          <w:b/>
        </w:rPr>
        <w:t>/202</w:t>
      </w:r>
      <w:r w:rsidR="002F04A6">
        <w:rPr>
          <w:b/>
        </w:rPr>
        <w:t>3</w:t>
      </w:r>
    </w:p>
    <w:p w:rsidR="00504D06" w:rsidRDefault="00044A05" w:rsidP="003D1101">
      <w:pPr>
        <w:spacing w:after="0" w:line="360" w:lineRule="auto"/>
        <w:ind w:left="0" w:right="5" w:firstLine="0"/>
        <w:jc w:val="center"/>
      </w:pPr>
      <w:r>
        <w:rPr>
          <w:b/>
        </w:rPr>
        <w:t xml:space="preserve">Wójta Gminy Białe Błota </w:t>
      </w:r>
      <w:r w:rsidR="00896E7A">
        <w:rPr>
          <w:b/>
        </w:rPr>
        <w:br/>
      </w:r>
      <w:r>
        <w:rPr>
          <w:b/>
        </w:rPr>
        <w:t xml:space="preserve">z dnia </w:t>
      </w:r>
      <w:r w:rsidR="009C3CE0">
        <w:rPr>
          <w:b/>
        </w:rPr>
        <w:t>10</w:t>
      </w:r>
      <w:r w:rsidR="00EA1255">
        <w:rPr>
          <w:b/>
        </w:rPr>
        <w:t xml:space="preserve"> </w:t>
      </w:r>
      <w:r w:rsidR="00E1601B">
        <w:rPr>
          <w:b/>
        </w:rPr>
        <w:t>sierpnia</w:t>
      </w:r>
      <w:r>
        <w:rPr>
          <w:b/>
        </w:rPr>
        <w:t xml:space="preserve"> 202</w:t>
      </w:r>
      <w:r w:rsidR="002F04A6">
        <w:rPr>
          <w:b/>
        </w:rPr>
        <w:t>3</w:t>
      </w:r>
      <w:r>
        <w:rPr>
          <w:b/>
        </w:rPr>
        <w:t xml:space="preserve"> roku</w:t>
      </w:r>
    </w:p>
    <w:p w:rsidR="00504D06" w:rsidRDefault="00044A0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504D06" w:rsidRDefault="00044A05">
      <w:pPr>
        <w:spacing w:after="0" w:line="240" w:lineRule="auto"/>
        <w:ind w:left="-15" w:right="-15" w:firstLine="0"/>
      </w:pPr>
      <w:r>
        <w:rPr>
          <w:b/>
        </w:rPr>
        <w:t>w sprawie ogłoszenia naboru kandydatów na członków komisji konkursowej, wskazanych przez organizacje pozarządowe oraz inne podmioty prowadzące działalność pożytku publicznego zgodnie z art. 3 ust. 2 i 3 ustawy z dnia 24 kwietnia 2003 roku o działalności pożytku publicznego i o wolontariacie, opiniującej oferty zgłoszone w otwartym konkursie ofert na realizację zadania publicznego w 202</w:t>
      </w:r>
      <w:r w:rsidR="002F04A6">
        <w:rPr>
          <w:b/>
        </w:rPr>
        <w:t>3</w:t>
      </w:r>
      <w:r>
        <w:rPr>
          <w:b/>
        </w:rPr>
        <w:t xml:space="preserve"> roku zawartego w ogłoszeniu nr </w:t>
      </w:r>
      <w:r w:rsidR="00E1601B">
        <w:rPr>
          <w:b/>
        </w:rPr>
        <w:t>3</w:t>
      </w:r>
      <w:r>
        <w:rPr>
          <w:b/>
        </w:rPr>
        <w:t>/202</w:t>
      </w:r>
      <w:r w:rsidR="002F04A6">
        <w:rPr>
          <w:b/>
        </w:rPr>
        <w:t>3</w:t>
      </w:r>
      <w:r>
        <w:rPr>
          <w:b/>
        </w:rPr>
        <w:t xml:space="preserve">  Wójta Gminy Białe  Błota. </w:t>
      </w:r>
    </w:p>
    <w:p w:rsidR="00504D06" w:rsidRDefault="00044A05">
      <w:pPr>
        <w:spacing w:after="123" w:line="259" w:lineRule="auto"/>
        <w:ind w:left="0" w:firstLine="0"/>
        <w:jc w:val="left"/>
      </w:pPr>
      <w:r>
        <w:t xml:space="preserve"> </w:t>
      </w:r>
    </w:p>
    <w:p w:rsidR="00504D06" w:rsidRDefault="00044A05">
      <w:pPr>
        <w:ind w:left="-5"/>
      </w:pPr>
      <w:r>
        <w:t>Na podstawie art. 15 ust. 2d ustawy z dnia 24 kwietnia 2003 r. o działalności pożytku publicznego i o wolontariacie (</w:t>
      </w:r>
      <w:proofErr w:type="spellStart"/>
      <w:r>
        <w:t>t.j</w:t>
      </w:r>
      <w:proofErr w:type="spellEnd"/>
      <w:r>
        <w:t>. Dz. U. z 202</w:t>
      </w:r>
      <w:r w:rsidR="002F04A6">
        <w:t>3</w:t>
      </w:r>
      <w:r>
        <w:t xml:space="preserve"> r., poz. </w:t>
      </w:r>
      <w:r w:rsidR="002F04A6">
        <w:t>571</w:t>
      </w:r>
      <w:r>
        <w:t>), w związku z art. 30 ust.  1 ustawy z dnia 8 marca 1990 r. o samorządzie gminnym (</w:t>
      </w:r>
      <w:proofErr w:type="spellStart"/>
      <w:r>
        <w:t>t.j</w:t>
      </w:r>
      <w:proofErr w:type="spellEnd"/>
      <w:r>
        <w:t>. Dz.U. z 202</w:t>
      </w:r>
      <w:r w:rsidR="002F04A6">
        <w:t>3</w:t>
      </w:r>
      <w:r>
        <w:t xml:space="preserve"> r., poz. </w:t>
      </w:r>
      <w:r w:rsidR="002F04A6">
        <w:t>40</w:t>
      </w:r>
      <w:r w:rsidR="00EA1255">
        <w:t xml:space="preserve"> z </w:t>
      </w:r>
      <w:proofErr w:type="spellStart"/>
      <w:r w:rsidR="00EA1255">
        <w:t>późń</w:t>
      </w:r>
      <w:proofErr w:type="spellEnd"/>
      <w:r w:rsidR="00EA1255">
        <w:t>. zm.</w:t>
      </w:r>
      <w:r>
        <w:t xml:space="preserve">) </w:t>
      </w:r>
    </w:p>
    <w:p w:rsidR="00504D06" w:rsidRDefault="00044A05">
      <w:pPr>
        <w:spacing w:after="0" w:line="240" w:lineRule="auto"/>
        <w:ind w:left="3279" w:right="3291" w:hanging="3294"/>
      </w:pPr>
      <w:r>
        <w:rPr>
          <w:b/>
        </w:rPr>
        <w:t xml:space="preserve">zarządzam, co następuje: </w:t>
      </w:r>
    </w:p>
    <w:p w:rsidR="00504D06" w:rsidRDefault="00044A0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504D06" w:rsidRDefault="00044A05">
      <w:pPr>
        <w:spacing w:after="21" w:line="259" w:lineRule="auto"/>
        <w:ind w:right="5"/>
        <w:jc w:val="center"/>
      </w:pPr>
      <w:r>
        <w:t xml:space="preserve">§ 1 </w:t>
      </w:r>
    </w:p>
    <w:p w:rsidR="00504D06" w:rsidRDefault="00044A05">
      <w:pPr>
        <w:ind w:left="-5"/>
      </w:pPr>
      <w:r>
        <w:t>Ogłasza się możliwość zgłaszania kandydatów na członków komisji konkursowej, wskazanych przez organizacje pozarządowe oraz inne podmioty prowadzące działalność pożytku publicznego, opiniującej oferty zgłoszone w ramach otwartego konkursu ofert na realizację zadania publicznego Gminy Białe Błota w 202</w:t>
      </w:r>
      <w:r w:rsidR="002F04A6">
        <w:t>3</w:t>
      </w:r>
      <w:r>
        <w:t xml:space="preserve"> roku w </w:t>
      </w:r>
      <w:r w:rsidRPr="00E1601B">
        <w:rPr>
          <w:rFonts w:asciiTheme="minorHAnsi" w:hAnsiTheme="minorHAnsi" w:cstheme="minorHAnsi"/>
          <w:color w:val="000000" w:themeColor="text1"/>
          <w:sz w:val="22"/>
        </w:rPr>
        <w:t xml:space="preserve">zakresie </w:t>
      </w:r>
      <w:r w:rsidR="00E1601B" w:rsidRPr="00E1601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 wspierania i upowszechniania kultury fizycznej w ramach obchodów 50-lecia Gminy Białe Błota pn. „Białobłocka </w:t>
      </w:r>
      <w:proofErr w:type="spellStart"/>
      <w:r w:rsidR="00E1601B" w:rsidRPr="00E1601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ZaDyszka</w:t>
      </w:r>
      <w:proofErr w:type="spellEnd"/>
      <w:r w:rsidR="00E1601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”</w:t>
      </w:r>
      <w:r w:rsidR="00E1601B" w:rsidRPr="00E1601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: • Bieg na 5 i 10 km • Wyścig </w:t>
      </w:r>
      <w:proofErr w:type="spellStart"/>
      <w:r w:rsidR="00E1601B" w:rsidRPr="00E1601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Nordic</w:t>
      </w:r>
      <w:proofErr w:type="spellEnd"/>
      <w:r w:rsidR="00E1601B" w:rsidRPr="00E1601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E1601B" w:rsidRPr="00E1601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Walking</w:t>
      </w:r>
      <w:proofErr w:type="spellEnd"/>
      <w:r w:rsidR="00E1601B" w:rsidRPr="00E1601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na 2 i 5 km • Półmarat</w:t>
      </w:r>
      <w:r w:rsidR="00E1601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on Rolkarski</w:t>
      </w:r>
      <w:r w:rsidRPr="00E1601B">
        <w:rPr>
          <w:rFonts w:asciiTheme="minorHAnsi" w:hAnsiTheme="minorHAnsi" w:cstheme="minorHAnsi"/>
          <w:color w:val="000000" w:themeColor="text1"/>
          <w:sz w:val="22"/>
        </w:rPr>
        <w:t>,</w:t>
      </w:r>
      <w:r w:rsidRPr="00E1601B">
        <w:rPr>
          <w:rFonts w:asciiTheme="minorHAnsi" w:hAnsiTheme="minorHAnsi" w:cstheme="minorHAnsi"/>
          <w:color w:val="000000" w:themeColor="text1"/>
        </w:rPr>
        <w:t xml:space="preserve"> </w:t>
      </w:r>
      <w:r>
        <w:t>o który</w:t>
      </w:r>
      <w:r w:rsidR="00E1601B">
        <w:t>m</w:t>
      </w:r>
      <w:r>
        <w:t xml:space="preserve"> mowa w ogłoszeniu Nr </w:t>
      </w:r>
      <w:r w:rsidR="00E1601B">
        <w:t>3</w:t>
      </w:r>
      <w:r>
        <w:t>/202</w:t>
      </w:r>
      <w:r w:rsidR="002F04A6">
        <w:t>3</w:t>
      </w:r>
      <w:r>
        <w:t xml:space="preserve"> Wójta Gminy Białe Błota z dnia </w:t>
      </w:r>
      <w:r w:rsidR="009C3CE0">
        <w:t>8</w:t>
      </w:r>
      <w:r w:rsidR="00E1601B">
        <w:t xml:space="preserve"> sierpnia</w:t>
      </w:r>
      <w:r w:rsidR="00DE019D">
        <w:t xml:space="preserve"> </w:t>
      </w:r>
      <w:r>
        <w:t>202</w:t>
      </w:r>
      <w:r w:rsidR="002F04A6">
        <w:t>3</w:t>
      </w:r>
      <w:r>
        <w:t xml:space="preserve"> roku. </w:t>
      </w:r>
    </w:p>
    <w:p w:rsidR="00504D06" w:rsidRDefault="00044A05">
      <w:pPr>
        <w:spacing w:after="20" w:line="259" w:lineRule="auto"/>
        <w:ind w:left="720" w:firstLine="0"/>
        <w:jc w:val="left"/>
      </w:pPr>
      <w:r>
        <w:t xml:space="preserve"> </w:t>
      </w:r>
    </w:p>
    <w:p w:rsidR="00504D06" w:rsidRDefault="00044A05">
      <w:pPr>
        <w:spacing w:after="21" w:line="259" w:lineRule="auto"/>
        <w:ind w:right="2"/>
        <w:jc w:val="center"/>
      </w:pPr>
      <w:r>
        <w:t xml:space="preserve">§2 </w:t>
      </w:r>
    </w:p>
    <w:p w:rsidR="00504D06" w:rsidRDefault="00044A05">
      <w:pPr>
        <w:ind w:left="-5"/>
      </w:pPr>
      <w:r>
        <w:t xml:space="preserve">W skład komisji konkursowej mogą wchodzić osoby wskazane przez organizacje pozarządowe lub podmioty wymienione w art. 3 ust. 3 ustawy o działalności pożytku publicznego </w:t>
      </w:r>
      <w:r w:rsidR="003D3408">
        <w:br/>
      </w:r>
      <w:r>
        <w:t xml:space="preserve">i o wolontariacie, które spełniają łącznie następujące kryteria: </w:t>
      </w:r>
    </w:p>
    <w:p w:rsidR="00504D06" w:rsidRDefault="00044A05">
      <w:pPr>
        <w:numPr>
          <w:ilvl w:val="0"/>
          <w:numId w:val="1"/>
        </w:numPr>
        <w:ind w:hanging="360"/>
      </w:pPr>
      <w:r>
        <w:t xml:space="preserve">reprezentują organizację pozarządową lub inne podmioty wymienione w art. 3 ust. 3 działające na terenie Gminy Białe Błota zgodnie z postanowieniami statutu lub z innymi dokumentami, </w:t>
      </w:r>
    </w:p>
    <w:p w:rsidR="00504D06" w:rsidRDefault="00044A05">
      <w:pPr>
        <w:numPr>
          <w:ilvl w:val="0"/>
          <w:numId w:val="1"/>
        </w:numPr>
        <w:ind w:hanging="360"/>
      </w:pPr>
      <w:r>
        <w:t xml:space="preserve">posiadają znajomość przepisów ustawy o pożytku publicznym i o wolontariacie oraz ustawy o finansach publicznych, </w:t>
      </w:r>
    </w:p>
    <w:p w:rsidR="00504D06" w:rsidRDefault="00044A05">
      <w:pPr>
        <w:numPr>
          <w:ilvl w:val="0"/>
          <w:numId w:val="1"/>
        </w:numPr>
        <w:ind w:hanging="360"/>
      </w:pPr>
      <w:r>
        <w:t xml:space="preserve">udokumentują znajomość obszaru tematycznego, którego dotyczy nabór, w ramach którego posiadają kompetencje do oceny ofert, </w:t>
      </w:r>
    </w:p>
    <w:p w:rsidR="00504D06" w:rsidRDefault="00044A05">
      <w:pPr>
        <w:numPr>
          <w:ilvl w:val="0"/>
          <w:numId w:val="1"/>
        </w:numPr>
        <w:ind w:hanging="360"/>
      </w:pPr>
      <w:r>
        <w:t xml:space="preserve">nie reprezentują organizacji lub podmiotów biorących udział w danym konkursie ofert, </w:t>
      </w:r>
    </w:p>
    <w:p w:rsidR="00504D06" w:rsidRDefault="00044A05">
      <w:pPr>
        <w:numPr>
          <w:ilvl w:val="0"/>
          <w:numId w:val="1"/>
        </w:numPr>
        <w:ind w:hanging="360"/>
      </w:pPr>
      <w:r>
        <w:t>nie podlegają wyłączeniu z postępowania konkursowego określonemu w art. 24 ustawy z dnia 14 czerwca 1960 r. – Kodeks postępowania administracyjnego (</w:t>
      </w:r>
      <w:proofErr w:type="spellStart"/>
      <w:r>
        <w:t>t.j</w:t>
      </w:r>
      <w:proofErr w:type="spellEnd"/>
      <w:r>
        <w:t>. Dz. U. z 202</w:t>
      </w:r>
      <w:r w:rsidR="00EA1255">
        <w:t>3</w:t>
      </w:r>
      <w:r>
        <w:t xml:space="preserve"> r. z poz. </w:t>
      </w:r>
      <w:r w:rsidR="00EA1255">
        <w:t>775</w:t>
      </w:r>
      <w:r w:rsidR="003D3408">
        <w:t xml:space="preserve"> z późn. zm.</w:t>
      </w:r>
      <w:r>
        <w:t xml:space="preserve">), </w:t>
      </w:r>
    </w:p>
    <w:p w:rsidR="00504D06" w:rsidRDefault="00044A05">
      <w:pPr>
        <w:numPr>
          <w:ilvl w:val="0"/>
          <w:numId w:val="1"/>
        </w:numPr>
        <w:ind w:hanging="360"/>
      </w:pPr>
      <w:r>
        <w:lastRenderedPageBreak/>
        <w:t>wyrażają zgodę na przetwarzanie swoich danych osobowych zgodnie z ustawą  z dnia 10 maja 2018 roku o ochronie danych osobowych (</w:t>
      </w:r>
      <w:proofErr w:type="spellStart"/>
      <w:r>
        <w:t>t.j</w:t>
      </w:r>
      <w:proofErr w:type="spellEnd"/>
      <w:r>
        <w:t xml:space="preserve">. Dz. U. z 2019 r., poz. 1781). </w:t>
      </w:r>
    </w:p>
    <w:p w:rsidR="00504D06" w:rsidRDefault="00044A05" w:rsidP="003D1101">
      <w:pPr>
        <w:spacing w:after="22" w:line="259" w:lineRule="auto"/>
        <w:ind w:left="0" w:firstLine="0"/>
        <w:jc w:val="left"/>
      </w:pPr>
      <w:r>
        <w:t xml:space="preserve"> </w:t>
      </w:r>
    </w:p>
    <w:p w:rsidR="00504D06" w:rsidRDefault="00044A05">
      <w:pPr>
        <w:spacing w:after="21" w:line="259" w:lineRule="auto"/>
        <w:ind w:right="5"/>
        <w:jc w:val="center"/>
      </w:pPr>
      <w:r>
        <w:t xml:space="preserve">§ 3 </w:t>
      </w:r>
    </w:p>
    <w:p w:rsidR="00504D06" w:rsidRDefault="00044A05">
      <w:pPr>
        <w:numPr>
          <w:ilvl w:val="0"/>
          <w:numId w:val="2"/>
        </w:numPr>
        <w:ind w:hanging="283"/>
      </w:pPr>
      <w:r>
        <w:t xml:space="preserve">Organizacja pozarządowa lub podmiot wymieniony w art. 3 ust. 3 ustawy o działalności pożytku publicznego i o wolontariacie, może zgłosić tylko jednego kandydata. </w:t>
      </w:r>
    </w:p>
    <w:p w:rsidR="00504D06" w:rsidRDefault="00044A05">
      <w:pPr>
        <w:numPr>
          <w:ilvl w:val="0"/>
          <w:numId w:val="2"/>
        </w:numPr>
        <w:ind w:hanging="283"/>
      </w:pPr>
      <w:r>
        <w:t xml:space="preserve">W przypadku braku zgłoszenia kandydatów przez organizacje pozarządowe, komisja konkursowa zostanie powołana bez udziału osób reprezentujących organizacje pozarządowe. </w:t>
      </w:r>
    </w:p>
    <w:p w:rsidR="00504D06" w:rsidRDefault="00044A05">
      <w:pPr>
        <w:spacing w:after="20" w:line="259" w:lineRule="auto"/>
        <w:ind w:left="50" w:firstLine="0"/>
        <w:jc w:val="center"/>
      </w:pPr>
      <w:r>
        <w:t xml:space="preserve"> </w:t>
      </w:r>
    </w:p>
    <w:p w:rsidR="00504D06" w:rsidRDefault="00044A05">
      <w:pPr>
        <w:spacing w:after="21" w:line="259" w:lineRule="auto"/>
        <w:ind w:right="5"/>
        <w:jc w:val="center"/>
      </w:pPr>
      <w:r>
        <w:t xml:space="preserve">§ 4 </w:t>
      </w:r>
    </w:p>
    <w:p w:rsidR="00504D06" w:rsidRDefault="00044A05">
      <w:pPr>
        <w:numPr>
          <w:ilvl w:val="0"/>
          <w:numId w:val="3"/>
        </w:numPr>
        <w:ind w:hanging="283"/>
      </w:pPr>
      <w:r>
        <w:t xml:space="preserve">Zgłoszenie kandydata nie jest jednoznaczne z uczestnictwem w komisji konkursowej. </w:t>
      </w:r>
    </w:p>
    <w:p w:rsidR="00504D06" w:rsidRDefault="00044A05">
      <w:pPr>
        <w:numPr>
          <w:ilvl w:val="0"/>
          <w:numId w:val="3"/>
        </w:numPr>
        <w:ind w:hanging="283"/>
      </w:pPr>
      <w:r>
        <w:t xml:space="preserve">Wyboru członka komisji konkursowej dokonuje Wójt Gminy Białe Błota. </w:t>
      </w:r>
    </w:p>
    <w:p w:rsidR="00504D06" w:rsidRDefault="00044A05">
      <w:pPr>
        <w:numPr>
          <w:ilvl w:val="0"/>
          <w:numId w:val="3"/>
        </w:numPr>
        <w:ind w:hanging="283"/>
      </w:pPr>
      <w:r>
        <w:t xml:space="preserve">Udział w pracach komisji jest nieodpłatny. Nie przysługuje zwrot kosztów dojazdu. </w:t>
      </w:r>
    </w:p>
    <w:p w:rsidR="00504D06" w:rsidRDefault="00044A05">
      <w:pPr>
        <w:numPr>
          <w:ilvl w:val="0"/>
          <w:numId w:val="3"/>
        </w:numPr>
        <w:ind w:hanging="283"/>
      </w:pPr>
      <w:r>
        <w:t xml:space="preserve">Posiedzenia komisji odbywać się będą w obiektach Urzędu Gminy Białe Błota, w godzinach pracy urzędu. </w:t>
      </w:r>
    </w:p>
    <w:p w:rsidR="00504D06" w:rsidRDefault="00044A05">
      <w:pPr>
        <w:spacing w:after="20" w:line="259" w:lineRule="auto"/>
        <w:ind w:left="50" w:firstLine="0"/>
        <w:jc w:val="center"/>
      </w:pPr>
      <w:r>
        <w:t xml:space="preserve"> </w:t>
      </w:r>
    </w:p>
    <w:p w:rsidR="00504D06" w:rsidRDefault="00044A05">
      <w:pPr>
        <w:spacing w:after="21" w:line="259" w:lineRule="auto"/>
        <w:ind w:right="2"/>
        <w:jc w:val="center"/>
      </w:pPr>
      <w:r>
        <w:t xml:space="preserve">§5 </w:t>
      </w:r>
    </w:p>
    <w:p w:rsidR="00504D06" w:rsidRDefault="00044A05">
      <w:pPr>
        <w:numPr>
          <w:ilvl w:val="0"/>
          <w:numId w:val="4"/>
        </w:numPr>
        <w:ind w:hanging="283"/>
      </w:pPr>
      <w:r>
        <w:t xml:space="preserve">Nabór na członków komisji konkursowej upływa z dniem </w:t>
      </w:r>
      <w:r w:rsidR="009C3CE0">
        <w:rPr>
          <w:b/>
        </w:rPr>
        <w:t>21</w:t>
      </w:r>
      <w:bookmarkStart w:id="0" w:name="_GoBack"/>
      <w:bookmarkEnd w:id="0"/>
      <w:r w:rsidR="00EA1255">
        <w:rPr>
          <w:b/>
        </w:rPr>
        <w:t xml:space="preserve"> sierpnia</w:t>
      </w:r>
      <w:r>
        <w:rPr>
          <w:b/>
        </w:rPr>
        <w:t xml:space="preserve"> 202</w:t>
      </w:r>
      <w:r w:rsidR="002F04A6">
        <w:rPr>
          <w:b/>
        </w:rPr>
        <w:t>3</w:t>
      </w:r>
      <w:r>
        <w:rPr>
          <w:b/>
        </w:rPr>
        <w:t xml:space="preserve"> roku. </w:t>
      </w:r>
    </w:p>
    <w:p w:rsidR="00504D06" w:rsidRDefault="00044A05">
      <w:pPr>
        <w:numPr>
          <w:ilvl w:val="0"/>
          <w:numId w:val="4"/>
        </w:numPr>
        <w:ind w:hanging="283"/>
      </w:pPr>
      <w:r>
        <w:t xml:space="preserve">Zgłoszenie musi być dokonane na formularzu stanowiącym załącznik do niniejszego zarządzenia. </w:t>
      </w:r>
    </w:p>
    <w:p w:rsidR="00504D06" w:rsidRDefault="00044A05">
      <w:pPr>
        <w:numPr>
          <w:ilvl w:val="0"/>
          <w:numId w:val="4"/>
        </w:numPr>
        <w:ind w:hanging="283"/>
      </w:pPr>
      <w:r>
        <w:t xml:space="preserve">Wypełnione formularze należy dostarczyć:  </w:t>
      </w:r>
    </w:p>
    <w:p w:rsidR="00504D06" w:rsidRDefault="00044A05">
      <w:pPr>
        <w:numPr>
          <w:ilvl w:val="1"/>
          <w:numId w:val="4"/>
        </w:numPr>
        <w:spacing w:after="123" w:line="259" w:lineRule="auto"/>
        <w:ind w:right="-5" w:hanging="360"/>
        <w:jc w:val="right"/>
      </w:pPr>
      <w:r>
        <w:t xml:space="preserve">bezpośrednio do Urzędu Gminy Białe Błota, ul. Szubińska 7, 86- 005 Białe Błota - Biuro </w:t>
      </w:r>
    </w:p>
    <w:p w:rsidR="00504D06" w:rsidRDefault="00044A05">
      <w:pPr>
        <w:spacing w:after="114"/>
        <w:ind w:left="730"/>
      </w:pPr>
      <w:r>
        <w:t xml:space="preserve">Obsługi Klienta – parter pokój nr 1; </w:t>
      </w:r>
    </w:p>
    <w:p w:rsidR="003D3408" w:rsidRDefault="003D3408" w:rsidP="00044A05">
      <w:pPr>
        <w:pStyle w:val="Akapitzlist"/>
        <w:numPr>
          <w:ilvl w:val="1"/>
          <w:numId w:val="4"/>
        </w:numPr>
        <w:spacing w:after="114"/>
        <w:ind w:left="709" w:hanging="359"/>
      </w:pPr>
      <w:r>
        <w:t xml:space="preserve">za pośrednictwem  poczty (decyduje data wpływu do urzędu) na adres: Urząd Gminy </w:t>
      </w:r>
      <w:r w:rsidR="00044A05">
        <w:t xml:space="preserve"> </w:t>
      </w:r>
      <w:r>
        <w:t xml:space="preserve">Białe Błota, ul. Szubińska </w:t>
      </w:r>
      <w:r w:rsidR="00044A05">
        <w:t>7, 86-005 Białe Błota;</w:t>
      </w:r>
    </w:p>
    <w:p w:rsidR="00044A05" w:rsidRDefault="00044A05" w:rsidP="003D3408">
      <w:pPr>
        <w:pStyle w:val="Akapitzlist"/>
        <w:numPr>
          <w:ilvl w:val="1"/>
          <w:numId w:val="4"/>
        </w:numPr>
        <w:spacing w:after="114"/>
      </w:pPr>
      <w:r>
        <w:t>za pośrednictwem poczty elektronicznej e -mail: sekretariat@bialeblota.eu</w:t>
      </w:r>
    </w:p>
    <w:p w:rsidR="00504D06" w:rsidRDefault="00504D06">
      <w:pPr>
        <w:spacing w:after="20" w:line="259" w:lineRule="auto"/>
        <w:ind w:left="50" w:firstLine="0"/>
        <w:jc w:val="center"/>
      </w:pPr>
    </w:p>
    <w:p w:rsidR="00504D06" w:rsidRDefault="00044A05">
      <w:pPr>
        <w:spacing w:after="21" w:line="259" w:lineRule="auto"/>
        <w:ind w:right="5"/>
        <w:jc w:val="center"/>
      </w:pPr>
      <w:r>
        <w:t xml:space="preserve">§ 6 </w:t>
      </w:r>
    </w:p>
    <w:p w:rsidR="00504D06" w:rsidRDefault="00044A05">
      <w:pPr>
        <w:spacing w:after="607"/>
        <w:ind w:left="-5"/>
      </w:pPr>
      <w:r>
        <w:t xml:space="preserve">Skład komisji konkursowej określi Wójt Gminy Białe Błota na podstawie odrębnego zarządzenia. </w:t>
      </w:r>
    </w:p>
    <w:p w:rsidR="002132EE" w:rsidRDefault="002132EE" w:rsidP="002132EE">
      <w:pPr>
        <w:tabs>
          <w:tab w:val="left" w:pos="6090"/>
        </w:tabs>
        <w:spacing w:after="607"/>
        <w:ind w:left="-5"/>
        <w:jc w:val="center"/>
      </w:pPr>
    </w:p>
    <w:p w:rsidR="00E1601B" w:rsidRDefault="00E1601B" w:rsidP="002132EE">
      <w:pPr>
        <w:tabs>
          <w:tab w:val="left" w:pos="6090"/>
        </w:tabs>
        <w:spacing w:after="607"/>
        <w:ind w:left="-5"/>
        <w:jc w:val="center"/>
      </w:pPr>
    </w:p>
    <w:p w:rsidR="008F472A" w:rsidRDefault="008F472A">
      <w:pPr>
        <w:spacing w:after="607"/>
        <w:ind w:left="-5"/>
      </w:pPr>
    </w:p>
    <w:p w:rsidR="008F472A" w:rsidRDefault="008F472A" w:rsidP="008F472A">
      <w:pPr>
        <w:spacing w:after="607"/>
        <w:ind w:left="-5"/>
        <w:jc w:val="center"/>
      </w:pPr>
      <w:r>
        <w:lastRenderedPageBreak/>
        <w:t>Uzasadnienie</w:t>
      </w:r>
    </w:p>
    <w:p w:rsidR="00896E7A" w:rsidRDefault="008F472A">
      <w:pPr>
        <w:spacing w:after="607"/>
        <w:ind w:left="-5"/>
      </w:pPr>
      <w:bookmarkStart w:id="1" w:name="_Hlk98403203"/>
      <w:r>
        <w:t xml:space="preserve">Na podstawie opublikowanego ogłoszenia nr </w:t>
      </w:r>
      <w:r w:rsidR="00E1601B">
        <w:t>3</w:t>
      </w:r>
      <w:r>
        <w:t>/202</w:t>
      </w:r>
      <w:r w:rsidR="002F04A6">
        <w:t>3</w:t>
      </w:r>
      <w:r>
        <w:t xml:space="preserve"> dot. otwartego konkursu ofert na realizację zadania publicznego w 202</w:t>
      </w:r>
      <w:r w:rsidR="002F04A6">
        <w:t>3</w:t>
      </w:r>
      <w:r>
        <w:t xml:space="preserve"> roku w zakresie</w:t>
      </w:r>
      <w:r w:rsidR="00E1601B" w:rsidRPr="00E1601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E1601B" w:rsidRPr="00E1601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 wspierania i upowszechniania kultury fizycznej w ramach obchodów 50-lecia Gminy Białe Błota pn. „Białobłocka </w:t>
      </w:r>
      <w:proofErr w:type="spellStart"/>
      <w:r w:rsidR="00E1601B" w:rsidRPr="00E1601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ZaDyszka</w:t>
      </w:r>
      <w:proofErr w:type="spellEnd"/>
      <w:r w:rsidR="00E1601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”</w:t>
      </w:r>
      <w:r w:rsidR="00E1601B" w:rsidRPr="00E1601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: • Bieg na 5 i 10 km • Wyścig </w:t>
      </w:r>
      <w:proofErr w:type="spellStart"/>
      <w:r w:rsidR="00E1601B" w:rsidRPr="00E1601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Nordic</w:t>
      </w:r>
      <w:proofErr w:type="spellEnd"/>
      <w:r w:rsidR="00E1601B" w:rsidRPr="00E1601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E1601B" w:rsidRPr="00E1601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Walking</w:t>
      </w:r>
      <w:proofErr w:type="spellEnd"/>
      <w:r w:rsidR="00E1601B" w:rsidRPr="00E1601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na 2 i 5 km • Półmarat</w:t>
      </w:r>
      <w:r w:rsidR="00E1601B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on Rolkarski</w:t>
      </w:r>
      <w:r w:rsidR="00E1601B" w:rsidRPr="00E1601B">
        <w:rPr>
          <w:rFonts w:asciiTheme="minorHAnsi" w:hAnsiTheme="minorHAnsi" w:cstheme="minorHAnsi"/>
          <w:color w:val="000000" w:themeColor="text1"/>
          <w:sz w:val="22"/>
        </w:rPr>
        <w:t>,</w:t>
      </w:r>
      <w:r w:rsidR="00E1601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>
        <w:t>konieczne jest na podstawie ustawy  art. 15 ust. 2d ustawy z dnia 24 kwietnia 20</w:t>
      </w:r>
      <w:r w:rsidR="002F04A6">
        <w:t>0</w:t>
      </w:r>
      <w:r>
        <w:t xml:space="preserve">3 r. o działalności pożytku publicznego </w:t>
      </w:r>
      <w:r w:rsidR="00E1601B">
        <w:br/>
      </w:r>
      <w:r>
        <w:t xml:space="preserve">i o wolontariacie ogłoszenie naboru członków do komisji konkursowej. W związku </w:t>
      </w:r>
      <w:r w:rsidR="00E1601B">
        <w:br/>
      </w:r>
      <w:r>
        <w:t>z powyższym zasadne jest  podjęcie przedmiotowego zarządzenia.</w:t>
      </w:r>
      <w:bookmarkEnd w:id="1"/>
    </w:p>
    <w:p w:rsidR="00896E7A" w:rsidRPr="00896E7A" w:rsidRDefault="00896E7A" w:rsidP="00896E7A"/>
    <w:p w:rsidR="00896E7A" w:rsidRPr="00896E7A" w:rsidRDefault="00896E7A" w:rsidP="00896E7A"/>
    <w:p w:rsidR="00896E7A" w:rsidRPr="00896E7A" w:rsidRDefault="00896E7A" w:rsidP="00896E7A"/>
    <w:p w:rsidR="00896E7A" w:rsidRDefault="00896E7A" w:rsidP="00896E7A"/>
    <w:p w:rsidR="00661287" w:rsidRPr="00896E7A" w:rsidRDefault="00661287" w:rsidP="00896E7A"/>
    <w:p w:rsidR="00896E7A" w:rsidRPr="00896E7A" w:rsidRDefault="00896E7A" w:rsidP="00896E7A"/>
    <w:p w:rsidR="00896E7A" w:rsidRPr="00896E7A" w:rsidRDefault="00896E7A" w:rsidP="00896E7A"/>
    <w:p w:rsidR="00896E7A" w:rsidRPr="00896E7A" w:rsidRDefault="00896E7A" w:rsidP="00896E7A"/>
    <w:p w:rsidR="00896E7A" w:rsidRPr="00896E7A" w:rsidRDefault="00896E7A" w:rsidP="00896E7A"/>
    <w:p w:rsidR="00896E7A" w:rsidRPr="00896E7A" w:rsidRDefault="00896E7A" w:rsidP="00896E7A"/>
    <w:p w:rsidR="00896E7A" w:rsidRPr="00896E7A" w:rsidRDefault="00896E7A" w:rsidP="00896E7A"/>
    <w:p w:rsidR="00896E7A" w:rsidRPr="00896E7A" w:rsidRDefault="00896E7A" w:rsidP="00896E7A"/>
    <w:p w:rsidR="00896E7A" w:rsidRPr="00896E7A" w:rsidRDefault="00896E7A" w:rsidP="00896E7A"/>
    <w:p w:rsidR="00896E7A" w:rsidRPr="00896E7A" w:rsidRDefault="00896E7A" w:rsidP="00896E7A"/>
    <w:p w:rsidR="00896E7A" w:rsidRPr="00896E7A" w:rsidRDefault="00896E7A" w:rsidP="00896E7A"/>
    <w:p w:rsidR="00896E7A" w:rsidRPr="00896E7A" w:rsidRDefault="00896E7A" w:rsidP="00896E7A"/>
    <w:p w:rsidR="00896E7A" w:rsidRPr="00896E7A" w:rsidRDefault="00896E7A" w:rsidP="00896E7A"/>
    <w:p w:rsidR="00896E7A" w:rsidRPr="00896E7A" w:rsidRDefault="00896E7A" w:rsidP="00896E7A"/>
    <w:p w:rsidR="00896E7A" w:rsidRPr="00896E7A" w:rsidRDefault="00896E7A" w:rsidP="00896E7A"/>
    <w:p w:rsidR="008F472A" w:rsidRDefault="00896E7A" w:rsidP="00896E7A">
      <w:pPr>
        <w:tabs>
          <w:tab w:val="left" w:pos="3600"/>
        </w:tabs>
      </w:pPr>
      <w:r>
        <w:tab/>
      </w:r>
      <w:r>
        <w:tab/>
      </w:r>
    </w:p>
    <w:p w:rsidR="00896E7A" w:rsidRPr="00896E7A" w:rsidRDefault="00896E7A" w:rsidP="00896E7A">
      <w:pPr>
        <w:tabs>
          <w:tab w:val="left" w:pos="3600"/>
        </w:tabs>
      </w:pPr>
    </w:p>
    <w:sectPr w:rsidR="00896E7A" w:rsidRPr="00896E7A">
      <w:pgSz w:w="11906" w:h="16838"/>
      <w:pgMar w:top="1464" w:right="1413" w:bottom="149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63638"/>
    <w:multiLevelType w:val="hybridMultilevel"/>
    <w:tmpl w:val="8A6A8220"/>
    <w:lvl w:ilvl="0" w:tplc="8B1C12B0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D44F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A1C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A68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1052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7615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8CBE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06BC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E031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EC0405"/>
    <w:multiLevelType w:val="hybridMultilevel"/>
    <w:tmpl w:val="CDB29B72"/>
    <w:lvl w:ilvl="0" w:tplc="0774627C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7A60F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4865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8AF51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5EAA1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EE04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C0D5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8E07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F0211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775BC4"/>
    <w:multiLevelType w:val="hybridMultilevel"/>
    <w:tmpl w:val="71F8C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D7701"/>
    <w:multiLevelType w:val="hybridMultilevel"/>
    <w:tmpl w:val="5DC8272E"/>
    <w:lvl w:ilvl="0" w:tplc="87CC136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01F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C71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ACD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2E2E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208F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48D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4479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7CCD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CC1C8E"/>
    <w:multiLevelType w:val="hybridMultilevel"/>
    <w:tmpl w:val="68C0F3F6"/>
    <w:lvl w:ilvl="0" w:tplc="B5BEBD40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CD940">
      <w:start w:val="1"/>
      <w:numFmt w:val="lowerLetter"/>
      <w:lvlText w:val="%2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E27B4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4E39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BE1C5E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305D6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8C165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60388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2C795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CC0E3C"/>
    <w:multiLevelType w:val="hybridMultilevel"/>
    <w:tmpl w:val="8500C4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D06"/>
    <w:rsid w:val="00044A05"/>
    <w:rsid w:val="002132EE"/>
    <w:rsid w:val="002F04A6"/>
    <w:rsid w:val="003D1101"/>
    <w:rsid w:val="003D3408"/>
    <w:rsid w:val="005015D3"/>
    <w:rsid w:val="00504D06"/>
    <w:rsid w:val="00661287"/>
    <w:rsid w:val="007E75D4"/>
    <w:rsid w:val="00896E7A"/>
    <w:rsid w:val="008F472A"/>
    <w:rsid w:val="009C3CE0"/>
    <w:rsid w:val="009F72E4"/>
    <w:rsid w:val="00C317BC"/>
    <w:rsid w:val="00DE019D"/>
    <w:rsid w:val="00E1601B"/>
    <w:rsid w:val="00EA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CA7C"/>
  <w15:docId w15:val="{D7089D63-8AAA-475F-9D92-043E1167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0" w:line="268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4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3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CE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UGBB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RM. Moroz</dc:creator>
  <cp:keywords/>
  <cp:lastModifiedBy>Renata RN. Niedzwiecka</cp:lastModifiedBy>
  <cp:revision>3</cp:revision>
  <cp:lastPrinted>2023-08-10T09:57:00Z</cp:lastPrinted>
  <dcterms:created xsi:type="dcterms:W3CDTF">2023-08-10T07:19:00Z</dcterms:created>
  <dcterms:modified xsi:type="dcterms:W3CDTF">2023-08-10T09:57:00Z</dcterms:modified>
</cp:coreProperties>
</file>