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Pr="00F9074E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 w:rsidRPr="00F9074E"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Pr="00F9074E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Pr="00F9074E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16"/>
          <w:szCs w:val="16"/>
        </w:rPr>
      </w:pPr>
      <w:r w:rsidRPr="00F9074E">
        <w:rPr>
          <w:rFonts w:ascii="Calibri" w:hAnsi="Calibri" w:cs="Calibri"/>
          <w:b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 w:rsidRPr="00F9074E">
        <w:rPr>
          <w:rFonts w:ascii="Calibri" w:hAnsi="Calibri" w:cs="Calibri"/>
          <w:b/>
          <w:color w:val="auto"/>
          <w:sz w:val="16"/>
          <w:szCs w:val="16"/>
        </w:rPr>
        <w:t xml:space="preserve"> </w:t>
      </w:r>
      <w:r w:rsidRPr="00F9074E">
        <w:rPr>
          <w:rFonts w:ascii="Calibri" w:hAnsi="Calibri" w:cs="Calibri"/>
          <w:b/>
          <w:color w:val="auto"/>
          <w:sz w:val="16"/>
          <w:szCs w:val="16"/>
        </w:rPr>
        <w:t>lub w przypisach.</w:t>
      </w:r>
      <w:r w:rsidR="00B967D3" w:rsidRPr="00F9074E">
        <w:rPr>
          <w:rFonts w:ascii="Calibri" w:hAnsi="Calibri" w:cs="Calibri"/>
          <w:b/>
          <w:color w:val="auto"/>
          <w:sz w:val="16"/>
          <w:szCs w:val="16"/>
        </w:rPr>
        <w:t xml:space="preserve"> </w:t>
      </w:r>
    </w:p>
    <w:p w14:paraId="5D62D2AF" w14:textId="77777777" w:rsidR="0089370A" w:rsidRPr="00F9074E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16"/>
          <w:szCs w:val="16"/>
        </w:rPr>
      </w:pPr>
    </w:p>
    <w:p w14:paraId="6137AFB1" w14:textId="22C0E6CC" w:rsidR="004D1CD8" w:rsidRPr="00F9074E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16"/>
          <w:szCs w:val="16"/>
        </w:rPr>
      </w:pPr>
      <w:r w:rsidRPr="00F9074E">
        <w:rPr>
          <w:rFonts w:ascii="Calibri" w:hAnsi="Calibri" w:cs="Calibri"/>
          <w:b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Pr="00F9074E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16"/>
          <w:szCs w:val="16"/>
        </w:rPr>
      </w:pPr>
    </w:p>
    <w:p w14:paraId="042EDF64" w14:textId="4C674A2B" w:rsidR="004D1CD8" w:rsidRPr="00F9074E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16"/>
          <w:szCs w:val="16"/>
        </w:rPr>
      </w:pPr>
      <w:r w:rsidRPr="00F9074E">
        <w:rPr>
          <w:rFonts w:ascii="Calibri" w:hAnsi="Calibri" w:cs="Calibri"/>
          <w:b/>
          <w:color w:val="auto"/>
          <w:sz w:val="16"/>
          <w:szCs w:val="16"/>
        </w:rPr>
        <w:t>Zaznaczenie „*”, np., „</w:t>
      </w:r>
      <w:r w:rsidR="00F718F2" w:rsidRPr="00F9074E">
        <w:rPr>
          <w:rFonts w:ascii="Calibri" w:hAnsi="Calibri" w:cs="Calibri"/>
          <w:b/>
          <w:color w:val="auto"/>
          <w:sz w:val="16"/>
          <w:szCs w:val="16"/>
        </w:rPr>
        <w:t>Oferta realizacji zadania publicznego</w:t>
      </w:r>
      <w:r w:rsidRPr="00F9074E">
        <w:rPr>
          <w:rFonts w:ascii="Calibri" w:hAnsi="Calibri" w:cs="Calibri"/>
          <w:b/>
          <w:color w:val="auto"/>
          <w:sz w:val="16"/>
          <w:szCs w:val="16"/>
        </w:rPr>
        <w:t>*/</w:t>
      </w:r>
      <w:r w:rsidR="00F718F2" w:rsidRPr="00F9074E">
        <w:rPr>
          <w:rFonts w:ascii="Calibri" w:hAnsi="Calibri" w:cs="Calibri"/>
          <w:b/>
          <w:color w:val="auto"/>
          <w:sz w:val="16"/>
          <w:szCs w:val="16"/>
        </w:rPr>
        <w:t>Oferta wspólna realizacji zadania publicznego</w:t>
      </w:r>
      <w:r w:rsidRPr="00F9074E">
        <w:rPr>
          <w:rFonts w:ascii="Calibri" w:hAnsi="Calibri" w:cs="Calibri"/>
          <w:b/>
          <w:color w:val="auto"/>
          <w:sz w:val="16"/>
          <w:szCs w:val="16"/>
        </w:rPr>
        <w:t>*”, oznacza, że należy skreślić niewłaściwą</w:t>
      </w:r>
      <w:r w:rsidR="00F718F2" w:rsidRPr="00F9074E">
        <w:rPr>
          <w:rFonts w:ascii="Calibri" w:hAnsi="Calibri" w:cs="Calibri"/>
          <w:b/>
          <w:color w:val="auto"/>
          <w:sz w:val="16"/>
          <w:szCs w:val="16"/>
        </w:rPr>
        <w:t xml:space="preserve"> </w:t>
      </w:r>
      <w:r w:rsidRPr="00F9074E">
        <w:rPr>
          <w:rFonts w:ascii="Calibri" w:hAnsi="Calibri" w:cs="Calibri"/>
          <w:b/>
          <w:color w:val="auto"/>
          <w:sz w:val="16"/>
          <w:szCs w:val="16"/>
        </w:rPr>
        <w:t xml:space="preserve">odpowiedź i pozostawić prawidłową. Przykład: </w:t>
      </w:r>
      <w:r w:rsidR="00F718F2" w:rsidRPr="00F9074E">
        <w:rPr>
          <w:rFonts w:ascii="Calibri" w:hAnsi="Calibri" w:cs="Calibri"/>
          <w:b/>
          <w:color w:val="auto"/>
          <w:sz w:val="16"/>
          <w:szCs w:val="16"/>
        </w:rPr>
        <w:t>„Oferta realizacji zadania publicznego*</w:t>
      </w:r>
      <w:r w:rsidR="0089370A" w:rsidRPr="00F9074E">
        <w:rPr>
          <w:rFonts w:ascii="Calibri" w:hAnsi="Calibri" w:cs="Calibri"/>
          <w:b/>
          <w:color w:val="auto"/>
          <w:sz w:val="16"/>
          <w:szCs w:val="16"/>
        </w:rPr>
        <w:t xml:space="preserve"> </w:t>
      </w:r>
      <w:r w:rsidR="00F718F2" w:rsidRPr="00F9074E">
        <w:rPr>
          <w:rFonts w:ascii="Calibri" w:hAnsi="Calibri" w:cs="Calibri"/>
          <w:b/>
          <w:strike/>
          <w:color w:val="auto"/>
          <w:sz w:val="16"/>
          <w:szCs w:val="16"/>
        </w:rPr>
        <w:t>/Oferta wspólna realizacji zadania publicznego*</w:t>
      </w:r>
      <w:r w:rsidR="00F718F2" w:rsidRPr="00F9074E">
        <w:rPr>
          <w:rFonts w:ascii="Calibri" w:hAnsi="Calibri" w:cs="Calibri"/>
          <w:b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DE17E29" w:rsidR="007B60CF" w:rsidRPr="00F9074E" w:rsidRDefault="00F9074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F9074E">
              <w:rPr>
                <w:rFonts w:asciiTheme="minorHAnsi" w:eastAsia="Arial" w:hAnsiTheme="minorHAnsi" w:cs="Calibri"/>
                <w:b/>
                <w:sz w:val="20"/>
                <w:szCs w:val="20"/>
              </w:rPr>
              <w:t>WÓJT GMINY BIAŁE BŁOTA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074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81EB-E096-4148-8752-8FCAD148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Renata RN. Niedzwiecka</cp:lastModifiedBy>
  <cp:revision>2</cp:revision>
  <cp:lastPrinted>2018-10-01T08:37:00Z</cp:lastPrinted>
  <dcterms:created xsi:type="dcterms:W3CDTF">2021-03-24T09:43:00Z</dcterms:created>
  <dcterms:modified xsi:type="dcterms:W3CDTF">2021-03-24T09:43:00Z</dcterms:modified>
</cp:coreProperties>
</file>